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填写维修记录和报送年度维修情况</w:t>
      </w:r>
    </w:p>
    <w:p>
      <w:pPr>
        <w:jc w:val="center"/>
        <w:rPr>
          <w:rFonts w:hint="eastAsia"/>
        </w:rPr>
      </w:pPr>
      <w:r>
        <w:rPr>
          <w:rFonts w:hint="eastAsia" w:ascii="方正小标宋简体" w:hAnsi="方正小标宋简体" w:eastAsia="方正小标宋简体" w:cs="方正小标宋简体"/>
          <w:sz w:val="44"/>
          <w:szCs w:val="44"/>
          <w:lang w:eastAsia="zh-CN"/>
        </w:rPr>
        <w:t>统计表</w:t>
      </w:r>
      <w:r>
        <w:rPr>
          <w:rFonts w:hint="eastAsia" w:ascii="方正小标宋简体" w:hAnsi="方正小标宋简体" w:eastAsia="方正小标宋简体" w:cs="方正小标宋简体"/>
          <w:sz w:val="44"/>
          <w:szCs w:val="44"/>
          <w:lang w:val="en-US" w:eastAsia="zh-CN"/>
        </w:rPr>
        <w:t>的</w:t>
      </w:r>
      <w:r>
        <w:rPr>
          <w:rFonts w:hint="eastAsia" w:ascii="方正小标宋简体" w:hAnsi="方正小标宋简体" w:eastAsia="方正小标宋简体" w:cs="方正小标宋简体"/>
          <w:sz w:val="44"/>
          <w:szCs w:val="44"/>
          <w:lang w:eastAsia="zh-CN"/>
        </w:rPr>
        <w:t>检查标准</w:t>
      </w:r>
    </w:p>
    <w:p>
      <w:pPr>
        <w:pStyle w:val="4"/>
        <w:tabs>
          <w:tab w:val="left" w:pos="420"/>
        </w:tabs>
        <w:bidi w:val="0"/>
        <w:rPr>
          <w:rFonts w:hint="eastAsia"/>
          <w:lang w:val="en-US" w:eastAsia="zh-CN"/>
        </w:rPr>
      </w:pPr>
      <w:r>
        <w:rPr>
          <w:rFonts w:hint="eastAsia"/>
          <w:lang w:val="en-US" w:eastAsia="zh-CN"/>
        </w:rPr>
        <w:t>一、检查对象</w:t>
      </w:r>
    </w:p>
    <w:p>
      <w:pPr>
        <w:bidi w:val="0"/>
        <w:rPr>
          <w:rFonts w:hint="default"/>
          <w:lang w:val="en-US" w:eastAsia="zh-CN"/>
        </w:rPr>
      </w:pPr>
      <w:r>
        <w:rPr>
          <w:rFonts w:hint="eastAsia"/>
          <w:lang w:val="en-US" w:eastAsia="zh-CN"/>
        </w:rPr>
        <w:t>农业机械维修经营者</w:t>
      </w:r>
    </w:p>
    <w:p>
      <w:pPr>
        <w:pStyle w:val="4"/>
        <w:tabs>
          <w:tab w:val="left" w:pos="420"/>
        </w:tabs>
        <w:bidi w:val="0"/>
        <w:rPr>
          <w:rFonts w:hint="eastAsia"/>
          <w:lang w:val="en-US" w:eastAsia="zh-CN"/>
        </w:rPr>
      </w:pPr>
      <w:r>
        <w:rPr>
          <w:rFonts w:hint="eastAsia"/>
          <w:lang w:val="en-US" w:eastAsia="zh-CN"/>
        </w:rPr>
        <w:t>二、检查</w:t>
      </w:r>
      <w:bookmarkStart w:id="0" w:name="_GoBack"/>
      <w:r>
        <w:rPr>
          <w:rFonts w:hint="eastAsia"/>
          <w:highlight w:val="none"/>
          <w:lang w:val="en-US" w:eastAsia="zh-CN"/>
        </w:rPr>
        <w:t>方式</w:t>
      </w:r>
      <w:bookmarkEnd w:id="0"/>
    </w:p>
    <w:p>
      <w:pPr>
        <w:bidi w:val="0"/>
        <w:rPr>
          <w:rFonts w:hint="eastAsia"/>
          <w:lang w:val="en-US" w:eastAsia="zh-CN"/>
        </w:rPr>
      </w:pPr>
      <w:r>
        <w:rPr>
          <w:rFonts w:hint="eastAsia"/>
          <w:lang w:val="en-US" w:eastAsia="zh-CN"/>
        </w:rPr>
        <w:t>现场检查农业机械安全技术零配件</w:t>
      </w:r>
    </w:p>
    <w:p>
      <w:pPr>
        <w:bidi w:val="0"/>
        <w:rPr>
          <w:rFonts w:hint="default"/>
          <w:lang w:val="en-US" w:eastAsia="zh-CN"/>
        </w:rPr>
      </w:pPr>
      <w:r>
        <w:rPr>
          <w:rFonts w:hint="default"/>
          <w:lang w:val="en-US" w:eastAsia="zh-CN"/>
        </w:rPr>
        <w:t>查阅、复制</w:t>
      </w:r>
      <w:r>
        <w:rPr>
          <w:rFonts w:hint="eastAsia"/>
          <w:lang w:val="en-US" w:eastAsia="zh-CN"/>
        </w:rPr>
        <w:t>营业执照、购货合同、授权文件、产品合格证、维修记录、统计表等</w:t>
      </w:r>
      <w:r>
        <w:rPr>
          <w:rFonts w:hint="default"/>
          <w:lang w:val="en-US" w:eastAsia="zh-CN"/>
        </w:rPr>
        <w:t>资料</w:t>
      </w:r>
      <w:r>
        <w:rPr>
          <w:rFonts w:hint="eastAsia"/>
          <w:lang w:val="en-US" w:eastAsia="zh-CN"/>
        </w:rPr>
        <w:t>。</w:t>
      </w:r>
    </w:p>
    <w:p>
      <w:pPr>
        <w:bidi w:val="0"/>
        <w:ind w:left="320" w:leftChars="100" w:firstLine="320" w:firstLineChars="100"/>
        <w:rPr>
          <w:rFonts w:hint="eastAsia"/>
          <w:lang w:val="en-US" w:eastAsia="zh-CN"/>
        </w:rPr>
      </w:pPr>
      <w:r>
        <w:rPr>
          <w:rFonts w:hint="eastAsia"/>
          <w:lang w:val="en-US" w:eastAsia="zh-CN"/>
        </w:rPr>
        <w:t>询问农业机械维修经营者的</w:t>
      </w:r>
      <w:r>
        <w:rPr>
          <w:rFonts w:hint="eastAsia"/>
          <w:lang w:eastAsia="zh-CN"/>
        </w:rPr>
        <w:t>负责、管理</w:t>
      </w:r>
      <w:r>
        <w:rPr>
          <w:rFonts w:hint="eastAsia"/>
        </w:rPr>
        <w:t>、</w:t>
      </w:r>
      <w:r>
        <w:rPr>
          <w:rFonts w:hint="eastAsia"/>
          <w:lang w:eastAsia="zh-CN"/>
        </w:rPr>
        <w:t>维修及工作</w:t>
      </w:r>
      <w:r>
        <w:rPr>
          <w:rFonts w:hint="eastAsia"/>
          <w:lang w:val="en-US" w:eastAsia="zh-CN"/>
        </w:rPr>
        <w:t>人员。</w:t>
      </w:r>
    </w:p>
    <w:p>
      <w:pPr>
        <w:pStyle w:val="4"/>
        <w:tabs>
          <w:tab w:val="left" w:pos="420"/>
        </w:tabs>
        <w:bidi w:val="0"/>
        <w:rPr>
          <w:rFonts w:hint="default"/>
          <w:lang w:val="en-US" w:eastAsia="zh-CN"/>
        </w:rPr>
      </w:pPr>
      <w:r>
        <w:rPr>
          <w:rFonts w:hint="eastAsia"/>
          <w:lang w:val="en-US" w:eastAsia="zh-CN"/>
        </w:rPr>
        <w:t>三、判定标准</w:t>
      </w:r>
    </w:p>
    <w:p>
      <w:pPr>
        <w:bidi w:val="0"/>
      </w:pPr>
      <w:r>
        <w:rPr>
          <w:rFonts w:hint="eastAsia"/>
          <w:lang w:val="en-US" w:eastAsia="zh-CN"/>
        </w:rPr>
        <w:t>存在以下情形之一的，检查项结果为“发现问题”，应限期改正，并立案调查。</w:t>
      </w:r>
    </w:p>
    <w:p>
      <w:pPr>
        <w:bidi w:val="0"/>
        <w:rPr>
          <w:rFonts w:hint="eastAsia"/>
          <w:lang w:val="en-US" w:eastAsia="zh-CN"/>
        </w:rPr>
      </w:pPr>
      <w:r>
        <w:rPr>
          <w:rFonts w:hint="eastAsia"/>
          <w:lang w:val="en-US" w:eastAsia="zh-CN"/>
        </w:rPr>
        <w:t>1.未按时填写维修记录和报送年度维修情况统计表的行为。</w:t>
      </w:r>
    </w:p>
    <w:p>
      <w:pPr>
        <w:pStyle w:val="4"/>
        <w:tabs>
          <w:tab w:val="left" w:pos="420"/>
        </w:tabs>
        <w:bidi w:val="0"/>
        <w:rPr>
          <w:rFonts w:hint="eastAsia"/>
          <w:lang w:val="en-US" w:eastAsia="zh-CN"/>
        </w:rPr>
      </w:pPr>
      <w:r>
        <w:rPr>
          <w:rFonts w:hint="eastAsia"/>
          <w:lang w:val="en-US" w:eastAsia="zh-CN"/>
        </w:rPr>
        <w:t>四、说明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lang w:eastAsia="zh-CN"/>
        </w:rPr>
      </w:pP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农机维修经营者，是指</w:t>
      </w:r>
      <w:r>
        <w:rPr>
          <w:rFonts w:hint="eastAsia" w:ascii="仿宋_GB2312" w:hAnsi="仿宋_GB2312" w:eastAsia="仿宋_GB2312" w:cs="仿宋_GB2312"/>
          <w:sz w:val="32"/>
          <w:szCs w:val="32"/>
          <w:lang w:val="en-US" w:eastAsia="zh-CN"/>
        </w:rPr>
        <w:t>使用工具、仪器、设备，对农业机械进行维护和修理，使其保持、恢复技术状态和工作能力的技术服务活动</w:t>
      </w:r>
      <w:r>
        <w:rPr>
          <w:rFonts w:hint="eastAsia" w:ascii="仿宋_GB2312" w:hAnsi="仿宋_GB2312" w:cs="仿宋_GB2312"/>
          <w:sz w:val="32"/>
          <w:szCs w:val="32"/>
          <w:lang w:val="en-US" w:eastAsia="zh-CN"/>
        </w:rPr>
        <w:t>的企业或个体工商户</w:t>
      </w:r>
      <w:r>
        <w:rPr>
          <w:rFonts w:hint="eastAsia" w:ascii="仿宋_GB2312" w:hAnsi="仿宋_GB2312" w:eastAsia="仿宋_GB2312" w:cs="仿宋_GB2312"/>
          <w:sz w:val="32"/>
          <w:szCs w:val="32"/>
          <w:lang w:val="en-US" w:eastAsia="zh-CN"/>
        </w:rPr>
        <w:t>。</w:t>
      </w:r>
    </w:p>
    <w:p>
      <w:pPr>
        <w:pStyle w:val="4"/>
        <w:tabs>
          <w:tab w:val="left" w:pos="420"/>
        </w:tabs>
        <w:bidi w:val="0"/>
        <w:rPr>
          <w:rFonts w:hint="default"/>
          <w:lang w:val="en-US" w:eastAsia="zh-CN"/>
        </w:rPr>
      </w:pPr>
      <w:r>
        <w:rPr>
          <w:rFonts w:hint="eastAsia"/>
          <w:lang w:val="en-US" w:eastAsia="zh-CN"/>
        </w:rPr>
        <w:t>五、附件</w:t>
      </w:r>
    </w:p>
    <w:p>
      <w:pPr>
        <w:tabs>
          <w:tab w:val="left" w:pos="420"/>
        </w:tabs>
        <w:ind w:left="0" w:leftChars="0" w:firstLine="640" w:firstLineChars="200"/>
        <w:rPr>
          <w:rFonts w:hint="eastAsia" w:eastAsia="楷体_GB2312" w:asciiTheme="minorAscii" w:hAnsiTheme="minorAscii" w:cstheme="minorBidi"/>
          <w:kern w:val="2"/>
          <w:sz w:val="32"/>
          <w:szCs w:val="24"/>
          <w:lang w:val="en-US" w:eastAsia="zh-CN" w:bidi="ar-SA"/>
        </w:rPr>
      </w:pPr>
      <w:r>
        <w:rPr>
          <w:rFonts w:hint="eastAsia" w:eastAsia="楷体_GB2312" w:asciiTheme="minorAscii" w:hAnsiTheme="minorAscii" w:cstheme="minorBidi"/>
          <w:kern w:val="2"/>
          <w:sz w:val="32"/>
          <w:szCs w:val="24"/>
          <w:lang w:val="en-US" w:eastAsia="zh-CN" w:bidi="ar-SA"/>
        </w:rPr>
        <w:t>1.《农业机械维修管理规定》相关规定</w:t>
      </w:r>
    </w:p>
    <w:p>
      <w:pPr>
        <w:pStyle w:val="2"/>
        <w:rPr>
          <w:rFonts w:hint="eastAsia"/>
          <w:lang w:val="en-US" w:eastAsia="zh-CN"/>
        </w:rPr>
      </w:pPr>
      <w:r>
        <w:rPr>
          <w:rFonts w:hint="eastAsia"/>
          <w:lang w:val="en-US" w:eastAsia="zh-CN"/>
        </w:rPr>
        <w:t>第</w:t>
      </w:r>
      <w:r>
        <w:rPr>
          <w:rFonts w:hint="default"/>
          <w:lang w:val="en-US" w:eastAsia="zh-CN"/>
        </w:rPr>
        <w:t>十</w:t>
      </w:r>
      <w:r>
        <w:rPr>
          <w:rFonts w:hint="eastAsia"/>
          <w:lang w:val="en-US" w:eastAsia="zh-CN"/>
        </w:rPr>
        <w:t>五条 农业机械维修者应当使用符合标准的量具、仪表、仪器等检测器具和其他维修设备，对农业机械的维修应当填写维修记录，并于每年一月份向农业机械化主管部门报送上一年度维修情况统计表</w:t>
      </w:r>
    </w:p>
    <w:p>
      <w:pPr>
        <w:rPr>
          <w:rFonts w:hint="default"/>
          <w:lang w:val="en-US" w:eastAsia="zh-CN"/>
        </w:rPr>
      </w:pPr>
      <w:r>
        <w:rPr>
          <w:rFonts w:hint="eastAsia"/>
          <w:lang w:val="en-US" w:eastAsia="zh-CN"/>
        </w:rPr>
        <w:t xml:space="preserve">第二十三条 </w:t>
      </w:r>
      <w:r>
        <w:rPr>
          <w:rFonts w:hint="default"/>
          <w:lang w:val="en-US" w:eastAsia="zh-CN"/>
        </w:rPr>
        <w:t>农业机械维修者未按规定填写维修记录和报送年度维修情况统计表的，由农业机械化主管部门给予警告，限期改正；逾期拒不改正的，处100元以下罚款</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00A65B58"/>
    <w:rsid w:val="139F729A"/>
    <w:rsid w:val="155D2258"/>
    <w:rsid w:val="1BE6CE4D"/>
    <w:rsid w:val="1EA44145"/>
    <w:rsid w:val="21515F6B"/>
    <w:rsid w:val="33BE796C"/>
    <w:rsid w:val="379A4C50"/>
    <w:rsid w:val="3F4760C8"/>
    <w:rsid w:val="42A9539C"/>
    <w:rsid w:val="4B3F3D82"/>
    <w:rsid w:val="4CBC1C7C"/>
    <w:rsid w:val="505452A8"/>
    <w:rsid w:val="52414241"/>
    <w:rsid w:val="553F3158"/>
    <w:rsid w:val="5C480B90"/>
    <w:rsid w:val="63B8D951"/>
    <w:rsid w:val="7D76304D"/>
    <w:rsid w:val="D7F7EA51"/>
    <w:rsid w:val="D9FF9010"/>
    <w:rsid w:val="EF7B56C1"/>
    <w:rsid w:val="F3F7A52D"/>
    <w:rsid w:val="F7EFC00C"/>
    <w:rsid w:val="FA7BE2AD"/>
    <w:rsid w:val="FEFEC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600" w:lineRule="exact"/>
      <w:ind w:left="640" w:leftChars="200" w:right="640" w:rightChars="200"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paragraph" w:styleId="6">
    <w:name w:val="heading 4"/>
    <w:basedOn w:val="1"/>
    <w:next w:val="1"/>
    <w:semiHidden/>
    <w:unhideWhenUsed/>
    <w:qFormat/>
    <w:uiPriority w:val="0"/>
    <w:pPr>
      <w:keepNext w:val="0"/>
      <w:keepLines w:val="0"/>
      <w:spacing w:beforeLines="0" w:beforeAutospacing="0" w:afterLines="0" w:afterAutospacing="0" w:line="540" w:lineRule="exact"/>
      <w:outlineLvl w:val="3"/>
    </w:pPr>
    <w:rPr>
      <w:rFonts w:ascii="Arial" w:hAnsi="Arial"/>
      <w:b/>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2021-12-27T06:11:00Z</dcterms:created>
  <dc:creator>gong</dc:creator>
  <cp:lastModifiedBy>nyncj</cp:lastModifiedBy>
  <dcterms:modified xsi:type="dcterms:W3CDTF">2022-01-25T16:09:38Z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3888F2A8A29644BD82C41EF3FA8BE7C2</vt:lpwstr>
  </property>
</Properties>
</file>