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2021年怀柔区发明专利资助金资助名单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5115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93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1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专利权人</w:t>
            </w:r>
          </w:p>
        </w:tc>
        <w:tc>
          <w:tcPr>
            <w:tcW w:w="247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北京晨益药业有限公司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北京大北农动物保健科技有限责任公司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北京英茂药业有限公司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北京北龙云海网络数据科技有限责任公司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北京联合荣大工程材料股份有限公司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中科合成油工程有限公司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北京北龙超级云计算有限责任公司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雷诺丽特朗活医药耗材（北京）有限公司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北京东方红航天生物技术股份有限公司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北京帝格线束有限责任公司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中科合成油技术有限公司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北京科基佳德智能技术有限公司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互联网域名系统北京市工程研究中心有限公司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北京中科艾加科技有限公司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北京福典工程技术有限责任公司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北京国马斯尔福实验室设备有限责任公司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北京科拓恒通生物技术股份有限公司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北京击壤科技有限公司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北京中科纳清科技股份有限公司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北京方道环保科技有限公司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北京森根比亚生物工程技术有限公司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北京华宇创新钽铌科技有限公司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北京奥康达体育产业股份有限公司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北京中科纳通电子技术有限公司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北京怀建混凝土有限责任公司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北京太尔时代科技有限公司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老江阿泰餐饮管理（北京）有限公司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北京科航理达技术有限公司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北京岸思信息科技有限公司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北京云星宇科技服务有限公司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北京祥瑞生物制品有限公司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北京碧水源膜科技有限公司</w:t>
            </w:r>
          </w:p>
        </w:tc>
        <w:tc>
          <w:tcPr>
            <w:tcW w:w="247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有研粉末新材料股份有限公司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51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北京鑫路顺汽车配件厂</w:t>
            </w:r>
          </w:p>
        </w:tc>
        <w:tc>
          <w:tcPr>
            <w:tcW w:w="247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北京大华博科智能科技有限公司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51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国联汽车动力电池研究院有限责任公司</w:t>
            </w:r>
          </w:p>
        </w:tc>
        <w:tc>
          <w:tcPr>
            <w:tcW w:w="247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北京康普锡威科技有限公司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51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北京机科国创轻量化科学研究院有限公司</w:t>
            </w:r>
          </w:p>
        </w:tc>
        <w:tc>
          <w:tcPr>
            <w:tcW w:w="247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奥瑞金科技股份有限公司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51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中国人民解放军战略支援部队航天工程大学</w:t>
            </w:r>
          </w:p>
        </w:tc>
        <w:tc>
          <w:tcPr>
            <w:tcW w:w="247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5115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有研工程技术研究院有限公司</w:t>
            </w:r>
          </w:p>
        </w:tc>
        <w:tc>
          <w:tcPr>
            <w:tcW w:w="2478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511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47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5883"/>
    <w:rsid w:val="049C07A6"/>
    <w:rsid w:val="04E36FE6"/>
    <w:rsid w:val="06AC340A"/>
    <w:rsid w:val="09B052FA"/>
    <w:rsid w:val="0B5343B7"/>
    <w:rsid w:val="11B4225C"/>
    <w:rsid w:val="145065B9"/>
    <w:rsid w:val="17F2328C"/>
    <w:rsid w:val="18505D25"/>
    <w:rsid w:val="2BA462FF"/>
    <w:rsid w:val="2C2F4430"/>
    <w:rsid w:val="3D2A4D78"/>
    <w:rsid w:val="47505CC6"/>
    <w:rsid w:val="494800F1"/>
    <w:rsid w:val="4D985263"/>
    <w:rsid w:val="598049D1"/>
    <w:rsid w:val="598E5883"/>
    <w:rsid w:val="5AFE36B0"/>
    <w:rsid w:val="610F38F2"/>
    <w:rsid w:val="681D7D68"/>
    <w:rsid w:val="68603ED9"/>
    <w:rsid w:val="7499125A"/>
    <w:rsid w:val="767C5191"/>
    <w:rsid w:val="7E502438"/>
    <w:rsid w:val="7EDD17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2020-08-22T02:34:00Z</dcterms:created>
  <dc:creator>叶晶晶</dc:creator>
  <cp:lastModifiedBy>admin</cp:lastModifiedBy>
  <dcterms:modified xsi:type="dcterms:W3CDTF">2021-05-31T06:12:10Z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