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67" w:rsidRPr="00381113" w:rsidRDefault="00636675" w:rsidP="00D3568C">
      <w:pPr>
        <w:spacing w:line="560" w:lineRule="exact"/>
        <w:rPr>
          <w:rFonts w:ascii="仿宋" w:eastAsia="仿宋" w:hAnsi="仿宋"/>
          <w:b/>
          <w:color w:val="000000"/>
          <w:sz w:val="32"/>
          <w:szCs w:val="32"/>
        </w:rPr>
      </w:pPr>
      <w:r>
        <w:rPr>
          <w:rFonts w:ascii="仿宋" w:eastAsia="仿宋" w:hAnsi="仿宋" w:hint="eastAsia"/>
          <w:b/>
          <w:color w:val="000000"/>
          <w:sz w:val="32"/>
          <w:szCs w:val="32"/>
        </w:rPr>
        <w:t>2018年补充内容</w:t>
      </w:r>
    </w:p>
    <w:p w:rsidR="00CF2467" w:rsidRDefault="00D3568C" w:rsidP="006366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w:t>
      </w:r>
      <w:r w:rsidR="00CF2467" w:rsidRPr="00381113">
        <w:rPr>
          <w:rFonts w:ascii="仿宋" w:eastAsia="仿宋" w:hAnsi="仿宋" w:hint="eastAsia"/>
          <w:color w:val="000000"/>
          <w:sz w:val="32"/>
          <w:szCs w:val="32"/>
        </w:rPr>
        <w:t>政府购买服务</w:t>
      </w:r>
      <w:r w:rsidR="00CF2467" w:rsidRPr="00381113">
        <w:rPr>
          <w:rFonts w:ascii="仿宋" w:eastAsia="仿宋" w:hAnsi="仿宋"/>
          <w:color w:val="000000"/>
          <w:sz w:val="32"/>
          <w:szCs w:val="32"/>
        </w:rPr>
        <w:t>预算说明</w:t>
      </w:r>
    </w:p>
    <w:p w:rsidR="00C72D9A" w:rsidRPr="00C72D9A" w:rsidRDefault="00381113" w:rsidP="00CF2467">
      <w:pPr>
        <w:spacing w:line="560" w:lineRule="exact"/>
        <w:rPr>
          <w:rFonts w:ascii="仿宋" w:eastAsia="仿宋" w:hAnsi="仿宋"/>
          <w:color w:val="000000"/>
          <w:sz w:val="32"/>
          <w:szCs w:val="32"/>
        </w:rPr>
      </w:pPr>
      <w:r>
        <w:rPr>
          <w:rFonts w:ascii="仿宋" w:eastAsia="仿宋" w:hAnsi="仿宋" w:hint="eastAsia"/>
          <w:color w:val="000000"/>
          <w:sz w:val="32"/>
          <w:szCs w:val="32"/>
        </w:rPr>
        <w:t xml:space="preserve">    我单位201</w:t>
      </w:r>
      <w:r w:rsidR="00636675">
        <w:rPr>
          <w:rFonts w:ascii="仿宋" w:eastAsia="仿宋" w:hAnsi="仿宋" w:hint="eastAsia"/>
          <w:color w:val="000000"/>
          <w:sz w:val="32"/>
          <w:szCs w:val="32"/>
        </w:rPr>
        <w:t>8</w:t>
      </w:r>
      <w:r>
        <w:rPr>
          <w:rFonts w:ascii="仿宋" w:eastAsia="仿宋" w:hAnsi="仿宋" w:hint="eastAsia"/>
          <w:color w:val="000000"/>
          <w:sz w:val="32"/>
          <w:szCs w:val="32"/>
        </w:rPr>
        <w:t>年预算</w:t>
      </w:r>
      <w:r w:rsidRPr="00381113">
        <w:rPr>
          <w:rFonts w:ascii="仿宋" w:eastAsia="仿宋" w:hAnsi="仿宋" w:hint="eastAsia"/>
          <w:color w:val="000000"/>
          <w:sz w:val="32"/>
          <w:szCs w:val="32"/>
        </w:rPr>
        <w:t>安排政府购买服务项目</w:t>
      </w:r>
      <w:r w:rsidR="00EA50E3">
        <w:rPr>
          <w:rFonts w:ascii="仿宋" w:eastAsia="仿宋" w:hAnsi="仿宋" w:hint="eastAsia"/>
          <w:color w:val="000000"/>
          <w:sz w:val="32"/>
          <w:szCs w:val="32"/>
        </w:rPr>
        <w:t>4</w:t>
      </w:r>
      <w:r w:rsidRPr="00381113">
        <w:rPr>
          <w:rFonts w:ascii="仿宋" w:eastAsia="仿宋" w:hAnsi="仿宋" w:hint="eastAsia"/>
          <w:color w:val="000000"/>
          <w:sz w:val="32"/>
          <w:szCs w:val="32"/>
        </w:rPr>
        <w:t>个，金额共计</w:t>
      </w:r>
      <w:r w:rsidR="00EA50E3">
        <w:rPr>
          <w:rFonts w:ascii="仿宋" w:eastAsia="仿宋" w:hAnsi="仿宋" w:hint="eastAsia"/>
          <w:color w:val="000000"/>
          <w:sz w:val="32"/>
          <w:szCs w:val="32"/>
        </w:rPr>
        <w:t>794</w:t>
      </w:r>
      <w:r w:rsidRPr="00381113">
        <w:rPr>
          <w:rFonts w:ascii="仿宋" w:eastAsia="仿宋" w:hAnsi="仿宋" w:hint="eastAsia"/>
          <w:color w:val="000000"/>
          <w:sz w:val="32"/>
          <w:szCs w:val="32"/>
        </w:rPr>
        <w:t>万元。</w:t>
      </w:r>
    </w:p>
    <w:p w:rsidR="00CF2467" w:rsidRDefault="00D3568C" w:rsidP="006366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w:t>
      </w:r>
      <w:r w:rsidR="00CF2467" w:rsidRPr="00381113">
        <w:rPr>
          <w:rFonts w:ascii="仿宋" w:eastAsia="仿宋" w:hAnsi="仿宋" w:hint="eastAsia"/>
          <w:color w:val="000000"/>
          <w:sz w:val="32"/>
          <w:szCs w:val="32"/>
        </w:rPr>
        <w:t>项目支出</w:t>
      </w:r>
      <w:r w:rsidR="00CF2467" w:rsidRPr="00381113">
        <w:rPr>
          <w:rFonts w:ascii="仿宋" w:eastAsia="仿宋" w:hAnsi="仿宋"/>
          <w:color w:val="000000"/>
          <w:sz w:val="32"/>
          <w:szCs w:val="32"/>
        </w:rPr>
        <w:t>绩效目标情况说明</w:t>
      </w:r>
    </w:p>
    <w:p w:rsidR="00E8587A" w:rsidRPr="00A73062" w:rsidRDefault="00636675" w:rsidP="00E8587A">
      <w:pPr>
        <w:rPr>
          <w:rFonts w:ascii="仿宋" w:eastAsia="仿宋" w:hAnsi="仿宋"/>
          <w:color w:val="000000"/>
          <w:sz w:val="32"/>
          <w:szCs w:val="32"/>
        </w:rPr>
      </w:pPr>
      <w:r>
        <w:rPr>
          <w:rFonts w:ascii="仿宋" w:eastAsia="仿宋" w:hAnsi="仿宋" w:hint="eastAsia"/>
          <w:color w:val="000000"/>
          <w:sz w:val="32"/>
          <w:szCs w:val="32"/>
        </w:rPr>
        <w:t xml:space="preserve">    </w:t>
      </w:r>
      <w:r w:rsidRPr="00636675">
        <w:rPr>
          <w:rFonts w:ascii="仿宋" w:eastAsia="仿宋" w:hAnsi="仿宋" w:hint="eastAsia"/>
          <w:color w:val="000000"/>
          <w:sz w:val="32"/>
          <w:szCs w:val="32"/>
        </w:rPr>
        <w:t>本部门2018年预算项目</w:t>
      </w:r>
      <w:r w:rsidR="00E8587A">
        <w:rPr>
          <w:rFonts w:ascii="仿宋" w:eastAsia="仿宋" w:hAnsi="仿宋" w:hint="eastAsia"/>
          <w:color w:val="000000"/>
          <w:sz w:val="32"/>
          <w:szCs w:val="32"/>
        </w:rPr>
        <w:t>2</w:t>
      </w:r>
      <w:r w:rsidRPr="00636675">
        <w:rPr>
          <w:rFonts w:ascii="仿宋" w:eastAsia="仿宋" w:hAnsi="仿宋" w:hint="eastAsia"/>
          <w:color w:val="000000"/>
          <w:sz w:val="32"/>
          <w:szCs w:val="32"/>
        </w:rPr>
        <w:t>个，金额共计</w:t>
      </w:r>
      <w:r w:rsidR="00E8587A">
        <w:rPr>
          <w:rFonts w:ascii="仿宋" w:eastAsia="仿宋" w:hAnsi="仿宋" w:hint="eastAsia"/>
          <w:color w:val="000000"/>
          <w:sz w:val="32"/>
          <w:szCs w:val="32"/>
        </w:rPr>
        <w:t>780</w:t>
      </w:r>
      <w:r w:rsidRPr="00636675">
        <w:rPr>
          <w:rFonts w:ascii="仿宋" w:eastAsia="仿宋" w:hAnsi="仿宋" w:hint="eastAsia"/>
          <w:color w:val="000000"/>
          <w:sz w:val="32"/>
          <w:szCs w:val="32"/>
        </w:rPr>
        <w:t>万元</w:t>
      </w:r>
      <w:r w:rsidR="00D1252A">
        <w:rPr>
          <w:rFonts w:ascii="仿宋" w:eastAsia="仿宋" w:hAnsi="仿宋" w:hint="eastAsia"/>
          <w:color w:val="000000"/>
          <w:sz w:val="32"/>
          <w:szCs w:val="32"/>
        </w:rPr>
        <w:t>,其中财政拨款预算项目</w:t>
      </w:r>
      <w:r w:rsidR="00E8587A">
        <w:rPr>
          <w:rFonts w:ascii="仿宋" w:eastAsia="仿宋" w:hAnsi="仿宋" w:hint="eastAsia"/>
          <w:color w:val="000000"/>
          <w:sz w:val="32"/>
          <w:szCs w:val="32"/>
        </w:rPr>
        <w:t>2</w:t>
      </w:r>
      <w:r w:rsidR="00D1252A">
        <w:rPr>
          <w:rFonts w:ascii="仿宋" w:eastAsia="仿宋" w:hAnsi="仿宋" w:hint="eastAsia"/>
          <w:color w:val="000000"/>
          <w:sz w:val="32"/>
          <w:szCs w:val="32"/>
        </w:rPr>
        <w:t>个，金额共计</w:t>
      </w:r>
      <w:r w:rsidR="00E8587A">
        <w:rPr>
          <w:rFonts w:ascii="仿宋" w:eastAsia="仿宋" w:hAnsi="仿宋" w:hint="eastAsia"/>
          <w:color w:val="000000"/>
          <w:sz w:val="32"/>
          <w:szCs w:val="32"/>
        </w:rPr>
        <w:t>780</w:t>
      </w:r>
      <w:r w:rsidR="00D1252A">
        <w:rPr>
          <w:rFonts w:ascii="仿宋" w:eastAsia="仿宋" w:hAnsi="仿宋" w:hint="eastAsia"/>
          <w:color w:val="000000"/>
          <w:sz w:val="32"/>
          <w:szCs w:val="32"/>
        </w:rPr>
        <w:t>万元，100万元（含100万元）以上项目均按要求填报了《</w:t>
      </w:r>
      <w:r w:rsidR="00D1252A" w:rsidRPr="00D1252A">
        <w:rPr>
          <w:rFonts w:ascii="仿宋" w:eastAsia="仿宋" w:hAnsi="仿宋" w:hint="eastAsia"/>
          <w:color w:val="000000"/>
          <w:sz w:val="32"/>
          <w:szCs w:val="32"/>
        </w:rPr>
        <w:t>项目支出绩效目标申报表</w:t>
      </w:r>
      <w:r w:rsidR="00D1252A">
        <w:rPr>
          <w:rFonts w:ascii="仿宋" w:eastAsia="仿宋" w:hAnsi="仿宋" w:hint="eastAsia"/>
          <w:color w:val="000000"/>
          <w:sz w:val="32"/>
          <w:szCs w:val="32"/>
        </w:rPr>
        <w:t>》</w:t>
      </w:r>
      <w:r w:rsidRPr="00636675">
        <w:rPr>
          <w:rFonts w:ascii="仿宋" w:eastAsia="仿宋" w:hAnsi="仿宋" w:hint="eastAsia"/>
          <w:color w:val="000000"/>
          <w:sz w:val="32"/>
          <w:szCs w:val="32"/>
        </w:rPr>
        <w:t>。</w:t>
      </w:r>
      <w:r w:rsidR="00A73062">
        <w:rPr>
          <w:rFonts w:ascii="仿宋" w:eastAsia="仿宋" w:hAnsi="仿宋" w:hint="eastAsia"/>
          <w:color w:val="000000"/>
          <w:sz w:val="32"/>
          <w:szCs w:val="32"/>
        </w:rPr>
        <w:t>固定资产投资审计资金</w:t>
      </w:r>
      <w:r w:rsidR="007D0F2C">
        <w:rPr>
          <w:rFonts w:ascii="仿宋" w:eastAsia="仿宋" w:hAnsi="仿宋" w:hint="eastAsia"/>
          <w:color w:val="000000"/>
          <w:sz w:val="32"/>
          <w:szCs w:val="32"/>
        </w:rPr>
        <w:t>,预算资金650万元,</w:t>
      </w:r>
      <w:r w:rsidR="00A73062">
        <w:rPr>
          <w:rFonts w:ascii="仿宋" w:eastAsia="仿宋" w:hAnsi="仿宋" w:hint="eastAsia"/>
          <w:color w:val="000000"/>
          <w:sz w:val="32"/>
          <w:szCs w:val="32"/>
        </w:rPr>
        <w:t>是</w:t>
      </w:r>
      <w:r w:rsidR="00E8587A" w:rsidRPr="00A73062">
        <w:rPr>
          <w:rFonts w:ascii="仿宋" w:eastAsia="仿宋" w:hAnsi="仿宋" w:hint="eastAsia"/>
          <w:color w:val="000000"/>
          <w:sz w:val="32"/>
          <w:szCs w:val="32"/>
        </w:rPr>
        <w:t>对我区政府投资和以政府投资为主的建设项目的基本建设程序的合</w:t>
      </w:r>
      <w:proofErr w:type="gramStart"/>
      <w:r w:rsidR="00E8587A" w:rsidRPr="00A73062">
        <w:rPr>
          <w:rFonts w:ascii="仿宋" w:eastAsia="仿宋" w:hAnsi="仿宋" w:hint="eastAsia"/>
          <w:color w:val="000000"/>
          <w:sz w:val="32"/>
          <w:szCs w:val="32"/>
        </w:rPr>
        <w:t>规</w:t>
      </w:r>
      <w:proofErr w:type="gramEnd"/>
      <w:r w:rsidR="00E8587A" w:rsidRPr="00A73062">
        <w:rPr>
          <w:rFonts w:ascii="仿宋" w:eastAsia="仿宋" w:hAnsi="仿宋" w:hint="eastAsia"/>
          <w:color w:val="000000"/>
          <w:sz w:val="32"/>
          <w:szCs w:val="32"/>
        </w:rPr>
        <w:t>性、资金管理和使用的真实性、合法性、预算执行、工程管理、竣工结决算等情况进行审计监督，完成受区政府及有关部门委托与政府投资建设项目相关的其它审计工作等内容。重点关注项目拆迁补偿资金和建设资金管理使用情况，促进政府投资建设项目节约、高效</w:t>
      </w:r>
      <w:r w:rsidR="00A73062">
        <w:rPr>
          <w:rFonts w:ascii="仿宋" w:eastAsia="仿宋" w:hAnsi="仿宋" w:hint="eastAsia"/>
          <w:color w:val="000000"/>
          <w:sz w:val="32"/>
          <w:szCs w:val="32"/>
        </w:rPr>
        <w:t>；专项审计经费</w:t>
      </w:r>
      <w:r w:rsidR="007D0F2C">
        <w:rPr>
          <w:rFonts w:ascii="仿宋" w:eastAsia="仿宋" w:hAnsi="仿宋" w:hint="eastAsia"/>
          <w:color w:val="000000"/>
          <w:sz w:val="32"/>
          <w:szCs w:val="32"/>
        </w:rPr>
        <w:t>,预算资金130万元,</w:t>
      </w:r>
      <w:r w:rsidR="00A73062">
        <w:rPr>
          <w:rFonts w:ascii="仿宋" w:eastAsia="仿宋" w:hAnsi="仿宋" w:hint="eastAsia"/>
          <w:color w:val="000000"/>
          <w:sz w:val="32"/>
          <w:szCs w:val="32"/>
        </w:rPr>
        <w:t>是</w:t>
      </w:r>
      <w:r w:rsidR="00A73062" w:rsidRPr="00A73062">
        <w:rPr>
          <w:rFonts w:ascii="仿宋" w:eastAsia="仿宋" w:hAnsi="仿宋" w:hint="eastAsia"/>
          <w:color w:val="000000"/>
          <w:sz w:val="32"/>
          <w:szCs w:val="32"/>
        </w:rPr>
        <w:t>深化部门预算执行审计，开展领导干部经济责任审计，主动跟进关系群众切身利益的重点民生资金审计、其他专项审计以及配合做好联动审计项目等事项，关注政策措施落实、资金分配管理等，落实对领导干部实行自然资源资产离任审计改革任务，维护资源环境安全，推动加快生态文明建设。</w:t>
      </w:r>
    </w:p>
    <w:p w:rsidR="00CF2467" w:rsidRDefault="00D3568C" w:rsidP="006366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w:t>
      </w:r>
      <w:r w:rsidR="00CF2467" w:rsidRPr="00381113">
        <w:rPr>
          <w:rFonts w:ascii="仿宋" w:eastAsia="仿宋" w:hAnsi="仿宋" w:hint="eastAsia"/>
          <w:color w:val="000000"/>
          <w:sz w:val="32"/>
          <w:szCs w:val="32"/>
        </w:rPr>
        <w:t>重点行政事业性收费情况说明</w:t>
      </w:r>
    </w:p>
    <w:p w:rsidR="00636675" w:rsidRPr="00636675" w:rsidRDefault="00636675" w:rsidP="00636675">
      <w:pPr>
        <w:spacing w:line="560" w:lineRule="exact"/>
        <w:ind w:firstLineChars="200" w:firstLine="640"/>
        <w:rPr>
          <w:rFonts w:ascii="仿宋" w:eastAsia="仿宋" w:hAnsi="仿宋"/>
          <w:sz w:val="32"/>
          <w:szCs w:val="32"/>
        </w:rPr>
      </w:pPr>
      <w:r>
        <w:rPr>
          <w:rFonts w:ascii="仿宋" w:eastAsia="仿宋" w:hAnsi="仿宋" w:hint="eastAsia"/>
          <w:sz w:val="32"/>
          <w:szCs w:val="32"/>
        </w:rPr>
        <w:t>本部门无行政事业性收费工作。</w:t>
      </w:r>
    </w:p>
    <w:p w:rsidR="00CF2467" w:rsidRDefault="00D3568C" w:rsidP="006366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四、</w:t>
      </w:r>
      <w:r w:rsidR="00CF2467" w:rsidRPr="00381113">
        <w:rPr>
          <w:rFonts w:ascii="仿宋" w:eastAsia="仿宋" w:hAnsi="仿宋" w:hint="eastAsia"/>
          <w:color w:val="000000"/>
          <w:sz w:val="32"/>
          <w:szCs w:val="32"/>
        </w:rPr>
        <w:t>国有</w:t>
      </w:r>
      <w:r w:rsidR="00CF2467" w:rsidRPr="00381113">
        <w:rPr>
          <w:rFonts w:ascii="仿宋" w:eastAsia="仿宋" w:hAnsi="仿宋"/>
          <w:color w:val="000000"/>
          <w:sz w:val="32"/>
          <w:szCs w:val="32"/>
        </w:rPr>
        <w:t>资本经营预算财政拨款</w:t>
      </w:r>
      <w:r w:rsidR="00CF2467" w:rsidRPr="00381113">
        <w:rPr>
          <w:rFonts w:ascii="仿宋" w:eastAsia="仿宋" w:hAnsi="仿宋" w:hint="eastAsia"/>
          <w:color w:val="000000"/>
          <w:sz w:val="32"/>
          <w:szCs w:val="32"/>
        </w:rPr>
        <w:t>情况</w:t>
      </w:r>
      <w:r w:rsidR="00CF2467" w:rsidRPr="00381113">
        <w:rPr>
          <w:rFonts w:ascii="仿宋" w:eastAsia="仿宋" w:hAnsi="仿宋"/>
          <w:color w:val="000000"/>
          <w:sz w:val="32"/>
          <w:szCs w:val="32"/>
        </w:rPr>
        <w:t>说明</w:t>
      </w:r>
    </w:p>
    <w:p w:rsidR="00636675" w:rsidRPr="00381113" w:rsidRDefault="00636675" w:rsidP="006366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本部门不涉及国有资本经营预算财政拨款情况。</w:t>
      </w:r>
    </w:p>
    <w:p w:rsidR="00CF2467" w:rsidRPr="00381113" w:rsidRDefault="00D3568C" w:rsidP="006366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w:t>
      </w:r>
      <w:r w:rsidR="00CF2467" w:rsidRPr="00381113">
        <w:rPr>
          <w:rFonts w:ascii="仿宋" w:eastAsia="仿宋" w:hAnsi="仿宋" w:hint="eastAsia"/>
          <w:color w:val="000000"/>
          <w:sz w:val="32"/>
          <w:szCs w:val="32"/>
        </w:rPr>
        <w:t>国有</w:t>
      </w:r>
      <w:r w:rsidR="00CF2467" w:rsidRPr="00381113">
        <w:rPr>
          <w:rFonts w:ascii="仿宋" w:eastAsia="仿宋" w:hAnsi="仿宋"/>
          <w:color w:val="000000"/>
          <w:sz w:val="32"/>
          <w:szCs w:val="32"/>
        </w:rPr>
        <w:t>资产占用情况说明</w:t>
      </w:r>
    </w:p>
    <w:p w:rsidR="00381113" w:rsidRPr="00381113" w:rsidRDefault="00CF2467" w:rsidP="00381113">
      <w:pPr>
        <w:spacing w:line="560" w:lineRule="exact"/>
        <w:ind w:firstLineChars="200" w:firstLine="640"/>
        <w:rPr>
          <w:rFonts w:ascii="仿宋" w:eastAsia="仿宋" w:hAnsi="仿宋"/>
          <w:color w:val="000000"/>
          <w:sz w:val="32"/>
          <w:szCs w:val="32"/>
        </w:rPr>
      </w:pPr>
      <w:r w:rsidRPr="00381113">
        <w:rPr>
          <w:rFonts w:ascii="仿宋" w:eastAsia="仿宋" w:hAnsi="仿宋"/>
          <w:color w:val="000000"/>
          <w:sz w:val="32"/>
          <w:szCs w:val="32"/>
        </w:rPr>
        <w:t>截止</w:t>
      </w:r>
      <w:r w:rsidRPr="00381113">
        <w:rPr>
          <w:rFonts w:ascii="仿宋" w:eastAsia="仿宋" w:hAnsi="仿宋" w:hint="eastAsia"/>
          <w:color w:val="000000"/>
          <w:sz w:val="32"/>
          <w:szCs w:val="32"/>
        </w:rPr>
        <w:t>201</w:t>
      </w:r>
      <w:r w:rsidR="00636675">
        <w:rPr>
          <w:rFonts w:ascii="仿宋" w:eastAsia="仿宋" w:hAnsi="仿宋" w:hint="eastAsia"/>
          <w:color w:val="000000"/>
          <w:sz w:val="32"/>
          <w:szCs w:val="32"/>
        </w:rPr>
        <w:t>7</w:t>
      </w:r>
      <w:r w:rsidRPr="00381113">
        <w:rPr>
          <w:rFonts w:ascii="仿宋" w:eastAsia="仿宋" w:hAnsi="仿宋" w:hint="eastAsia"/>
          <w:color w:val="000000"/>
          <w:sz w:val="32"/>
          <w:szCs w:val="32"/>
        </w:rPr>
        <w:t>年</w:t>
      </w:r>
      <w:r w:rsidRPr="00381113">
        <w:rPr>
          <w:rFonts w:ascii="仿宋" w:eastAsia="仿宋" w:hAnsi="仿宋"/>
          <w:color w:val="000000"/>
          <w:sz w:val="32"/>
          <w:szCs w:val="32"/>
        </w:rPr>
        <w:t>底，</w:t>
      </w:r>
      <w:r w:rsidRPr="00381113">
        <w:rPr>
          <w:rFonts w:ascii="仿宋" w:eastAsia="仿宋" w:hAnsi="仿宋" w:hint="eastAsia"/>
          <w:color w:val="000000"/>
          <w:sz w:val="32"/>
          <w:szCs w:val="32"/>
        </w:rPr>
        <w:t>本部门</w:t>
      </w:r>
      <w:r w:rsidRPr="00381113">
        <w:rPr>
          <w:rFonts w:ascii="仿宋" w:eastAsia="仿宋" w:hAnsi="仿宋"/>
          <w:color w:val="000000"/>
          <w:sz w:val="32"/>
          <w:szCs w:val="32"/>
        </w:rPr>
        <w:t>固定资产总额</w:t>
      </w:r>
      <w:r w:rsidR="00E8587A">
        <w:rPr>
          <w:rFonts w:ascii="仿宋" w:eastAsia="仿宋" w:hAnsi="仿宋" w:hint="eastAsia"/>
          <w:color w:val="000000"/>
          <w:sz w:val="32"/>
          <w:szCs w:val="32"/>
        </w:rPr>
        <w:t>874.06</w:t>
      </w:r>
      <w:r w:rsidRPr="00381113">
        <w:rPr>
          <w:rFonts w:ascii="仿宋" w:eastAsia="仿宋" w:hAnsi="仿宋" w:hint="eastAsia"/>
          <w:color w:val="000000"/>
          <w:sz w:val="32"/>
          <w:szCs w:val="32"/>
        </w:rPr>
        <w:t>万元</w:t>
      </w:r>
      <w:r w:rsidRPr="00381113">
        <w:rPr>
          <w:rFonts w:ascii="仿宋" w:eastAsia="仿宋" w:hAnsi="仿宋"/>
          <w:color w:val="000000"/>
          <w:sz w:val="32"/>
          <w:szCs w:val="32"/>
        </w:rPr>
        <w:t>，其中：</w:t>
      </w:r>
      <w:r w:rsidRPr="00381113">
        <w:rPr>
          <w:rFonts w:ascii="仿宋" w:eastAsia="仿宋" w:hAnsi="仿宋" w:hint="eastAsia"/>
          <w:color w:val="000000"/>
          <w:sz w:val="32"/>
          <w:szCs w:val="32"/>
        </w:rPr>
        <w:t>车辆</w:t>
      </w:r>
      <w:r w:rsidR="00E8587A">
        <w:rPr>
          <w:rFonts w:ascii="仿宋" w:eastAsia="仿宋" w:hAnsi="仿宋" w:hint="eastAsia"/>
          <w:color w:val="000000"/>
          <w:sz w:val="32"/>
          <w:szCs w:val="32"/>
        </w:rPr>
        <w:t>3</w:t>
      </w:r>
      <w:r w:rsidRPr="00381113">
        <w:rPr>
          <w:rFonts w:ascii="仿宋" w:eastAsia="仿宋" w:hAnsi="仿宋" w:hint="eastAsia"/>
          <w:color w:val="000000"/>
          <w:sz w:val="32"/>
          <w:szCs w:val="32"/>
        </w:rPr>
        <w:t>台</w:t>
      </w:r>
      <w:r w:rsidRPr="00381113">
        <w:rPr>
          <w:rFonts w:ascii="仿宋" w:eastAsia="仿宋" w:hAnsi="仿宋"/>
          <w:color w:val="000000"/>
          <w:sz w:val="32"/>
          <w:szCs w:val="32"/>
        </w:rPr>
        <w:t>，</w:t>
      </w:r>
      <w:r w:rsidR="00E8587A">
        <w:rPr>
          <w:rFonts w:ascii="仿宋" w:eastAsia="仿宋" w:hAnsi="仿宋" w:hint="eastAsia"/>
          <w:color w:val="000000"/>
          <w:sz w:val="32"/>
          <w:szCs w:val="32"/>
        </w:rPr>
        <w:t>49.87</w:t>
      </w:r>
      <w:r w:rsidRPr="00381113">
        <w:rPr>
          <w:rFonts w:ascii="仿宋" w:eastAsia="仿宋" w:hAnsi="仿宋" w:hint="eastAsia"/>
          <w:color w:val="000000"/>
          <w:sz w:val="32"/>
          <w:szCs w:val="32"/>
        </w:rPr>
        <w:t>万元；单位</w:t>
      </w:r>
      <w:r w:rsidRPr="00381113">
        <w:rPr>
          <w:rFonts w:ascii="仿宋" w:eastAsia="仿宋" w:hAnsi="仿宋"/>
          <w:color w:val="000000"/>
          <w:sz w:val="32"/>
          <w:szCs w:val="32"/>
        </w:rPr>
        <w:t>价值</w:t>
      </w:r>
      <w:r w:rsidRPr="00381113">
        <w:rPr>
          <w:rFonts w:ascii="仿宋" w:eastAsia="仿宋" w:hAnsi="仿宋" w:hint="eastAsia"/>
          <w:color w:val="000000"/>
          <w:sz w:val="32"/>
          <w:szCs w:val="32"/>
        </w:rPr>
        <w:t>50万元以上</w:t>
      </w:r>
      <w:r w:rsidRPr="00381113">
        <w:rPr>
          <w:rFonts w:ascii="仿宋" w:eastAsia="仿宋" w:hAnsi="仿宋"/>
          <w:color w:val="000000"/>
          <w:sz w:val="32"/>
          <w:szCs w:val="32"/>
        </w:rPr>
        <w:t>的</w:t>
      </w:r>
      <w:r w:rsidRPr="00381113">
        <w:rPr>
          <w:rFonts w:ascii="仿宋" w:eastAsia="仿宋" w:hAnsi="仿宋" w:hint="eastAsia"/>
          <w:color w:val="000000"/>
          <w:sz w:val="32"/>
          <w:szCs w:val="32"/>
        </w:rPr>
        <w:t>通用</w:t>
      </w:r>
      <w:r w:rsidRPr="00381113">
        <w:rPr>
          <w:rFonts w:ascii="仿宋" w:eastAsia="仿宋" w:hAnsi="仿宋"/>
          <w:color w:val="000000"/>
          <w:sz w:val="32"/>
          <w:szCs w:val="32"/>
        </w:rPr>
        <w:t>设备</w:t>
      </w:r>
      <w:r w:rsidR="00E8587A">
        <w:rPr>
          <w:rFonts w:ascii="仿宋" w:eastAsia="仿宋" w:hAnsi="仿宋" w:hint="eastAsia"/>
          <w:color w:val="000000"/>
          <w:sz w:val="32"/>
          <w:szCs w:val="32"/>
        </w:rPr>
        <w:t>0</w:t>
      </w:r>
      <w:r w:rsidRPr="00381113">
        <w:rPr>
          <w:rFonts w:ascii="仿宋" w:eastAsia="仿宋" w:hAnsi="仿宋" w:hint="eastAsia"/>
          <w:color w:val="000000"/>
          <w:sz w:val="32"/>
          <w:szCs w:val="32"/>
        </w:rPr>
        <w:t>台（套）、</w:t>
      </w:r>
      <w:r w:rsidR="00E8587A">
        <w:rPr>
          <w:rFonts w:ascii="仿宋" w:eastAsia="仿宋" w:hAnsi="仿宋" w:hint="eastAsia"/>
          <w:color w:val="000000"/>
          <w:sz w:val="32"/>
          <w:szCs w:val="32"/>
        </w:rPr>
        <w:t>0</w:t>
      </w:r>
      <w:r w:rsidRPr="00381113">
        <w:rPr>
          <w:rFonts w:ascii="仿宋" w:eastAsia="仿宋" w:hAnsi="仿宋" w:hint="eastAsia"/>
          <w:color w:val="000000"/>
          <w:sz w:val="32"/>
          <w:szCs w:val="32"/>
        </w:rPr>
        <w:t>万元，单位</w:t>
      </w:r>
      <w:r w:rsidRPr="00381113">
        <w:rPr>
          <w:rFonts w:ascii="仿宋" w:eastAsia="仿宋" w:hAnsi="仿宋"/>
          <w:color w:val="000000"/>
          <w:sz w:val="32"/>
          <w:szCs w:val="32"/>
        </w:rPr>
        <w:t>价值100</w:t>
      </w:r>
      <w:r w:rsidRPr="00381113">
        <w:rPr>
          <w:rFonts w:ascii="仿宋" w:eastAsia="仿宋" w:hAnsi="仿宋" w:hint="eastAsia"/>
          <w:color w:val="000000"/>
          <w:sz w:val="32"/>
          <w:szCs w:val="32"/>
        </w:rPr>
        <w:t>万元以上</w:t>
      </w:r>
      <w:r w:rsidRPr="00381113">
        <w:rPr>
          <w:rFonts w:ascii="仿宋" w:eastAsia="仿宋" w:hAnsi="仿宋"/>
          <w:color w:val="000000"/>
          <w:sz w:val="32"/>
          <w:szCs w:val="32"/>
        </w:rPr>
        <w:t>的</w:t>
      </w:r>
      <w:r w:rsidRPr="00381113">
        <w:rPr>
          <w:rFonts w:ascii="仿宋" w:eastAsia="仿宋" w:hAnsi="仿宋" w:hint="eastAsia"/>
          <w:color w:val="000000"/>
          <w:sz w:val="32"/>
          <w:szCs w:val="32"/>
        </w:rPr>
        <w:t>专用</w:t>
      </w:r>
      <w:r w:rsidRPr="00381113">
        <w:rPr>
          <w:rFonts w:ascii="仿宋" w:eastAsia="仿宋" w:hAnsi="仿宋"/>
          <w:color w:val="000000"/>
          <w:sz w:val="32"/>
          <w:szCs w:val="32"/>
        </w:rPr>
        <w:t>设备</w:t>
      </w:r>
      <w:r w:rsidR="00E8587A">
        <w:rPr>
          <w:rFonts w:ascii="仿宋" w:eastAsia="仿宋" w:hAnsi="仿宋" w:hint="eastAsia"/>
          <w:color w:val="000000"/>
          <w:sz w:val="32"/>
          <w:szCs w:val="32"/>
        </w:rPr>
        <w:t>0</w:t>
      </w:r>
      <w:r w:rsidRPr="00381113">
        <w:rPr>
          <w:rFonts w:ascii="仿宋" w:eastAsia="仿宋" w:hAnsi="仿宋" w:hint="eastAsia"/>
          <w:color w:val="000000"/>
          <w:sz w:val="32"/>
          <w:szCs w:val="32"/>
        </w:rPr>
        <w:t>台（套）、</w:t>
      </w:r>
      <w:r w:rsidR="00E8587A">
        <w:rPr>
          <w:rFonts w:ascii="仿宋" w:eastAsia="仿宋" w:hAnsi="仿宋" w:hint="eastAsia"/>
          <w:color w:val="000000"/>
          <w:sz w:val="32"/>
          <w:szCs w:val="32"/>
        </w:rPr>
        <w:t>0</w:t>
      </w:r>
      <w:r w:rsidRPr="00381113">
        <w:rPr>
          <w:rFonts w:ascii="仿宋" w:eastAsia="仿宋" w:hAnsi="仿宋" w:hint="eastAsia"/>
          <w:color w:val="000000"/>
          <w:sz w:val="32"/>
          <w:szCs w:val="32"/>
        </w:rPr>
        <w:t>万元。</w:t>
      </w:r>
    </w:p>
    <w:p w:rsidR="00A90FFC" w:rsidRPr="00D647EB" w:rsidRDefault="00A90FFC" w:rsidP="00D647EB">
      <w:pPr>
        <w:autoSpaceDE w:val="0"/>
        <w:autoSpaceDN w:val="0"/>
        <w:adjustRightInd w:val="0"/>
        <w:spacing w:line="560" w:lineRule="exact"/>
        <w:ind w:firstLine="660"/>
        <w:jc w:val="left"/>
        <w:rPr>
          <w:rFonts w:ascii="仿宋" w:eastAsia="仿宋" w:hAnsi="仿宋" w:cs="宋体"/>
          <w:color w:val="000000"/>
          <w:kern w:val="0"/>
          <w:sz w:val="32"/>
          <w:szCs w:val="32"/>
          <w:lang w:val="zh-CN"/>
        </w:rPr>
      </w:pPr>
    </w:p>
    <w:sectPr w:rsidR="00A90FFC" w:rsidRPr="00D647EB" w:rsidSect="00D647EB">
      <w:pgSz w:w="11906" w:h="16838"/>
      <w:pgMar w:top="1134"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2D8" w:rsidRDefault="007212D8" w:rsidP="00CF2467">
      <w:r>
        <w:separator/>
      </w:r>
    </w:p>
  </w:endnote>
  <w:endnote w:type="continuationSeparator" w:id="0">
    <w:p w:rsidR="007212D8" w:rsidRDefault="007212D8" w:rsidP="00CF24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2D8" w:rsidRDefault="007212D8" w:rsidP="00CF2467">
      <w:r>
        <w:separator/>
      </w:r>
    </w:p>
  </w:footnote>
  <w:footnote w:type="continuationSeparator" w:id="0">
    <w:p w:rsidR="007212D8" w:rsidRDefault="007212D8" w:rsidP="00CF24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2467"/>
    <w:rsid w:val="00301603"/>
    <w:rsid w:val="00381113"/>
    <w:rsid w:val="003F66E0"/>
    <w:rsid w:val="00636675"/>
    <w:rsid w:val="00644C4B"/>
    <w:rsid w:val="00691DE2"/>
    <w:rsid w:val="007212D8"/>
    <w:rsid w:val="007D0F2C"/>
    <w:rsid w:val="008244AC"/>
    <w:rsid w:val="0087740C"/>
    <w:rsid w:val="008F1834"/>
    <w:rsid w:val="00A0450B"/>
    <w:rsid w:val="00A15CF1"/>
    <w:rsid w:val="00A73062"/>
    <w:rsid w:val="00A90FFC"/>
    <w:rsid w:val="00B46D8E"/>
    <w:rsid w:val="00C5185C"/>
    <w:rsid w:val="00C72D9A"/>
    <w:rsid w:val="00CF2467"/>
    <w:rsid w:val="00D1252A"/>
    <w:rsid w:val="00D3568C"/>
    <w:rsid w:val="00D647EB"/>
    <w:rsid w:val="00E8587A"/>
    <w:rsid w:val="00EA50E3"/>
    <w:rsid w:val="00EC2040"/>
    <w:rsid w:val="00F838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4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24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2467"/>
    <w:rPr>
      <w:sz w:val="18"/>
      <w:szCs w:val="18"/>
    </w:rPr>
  </w:style>
  <w:style w:type="paragraph" w:styleId="a4">
    <w:name w:val="footer"/>
    <w:basedOn w:val="a"/>
    <w:link w:val="Char0"/>
    <w:uiPriority w:val="99"/>
    <w:semiHidden/>
    <w:unhideWhenUsed/>
    <w:rsid w:val="00CF24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2467"/>
    <w:rPr>
      <w:sz w:val="18"/>
      <w:szCs w:val="18"/>
    </w:rPr>
  </w:style>
  <w:style w:type="table" w:styleId="a5">
    <w:name w:val="Table Grid"/>
    <w:basedOn w:val="a1"/>
    <w:uiPriority w:val="59"/>
    <w:rsid w:val="00CF24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9703027">
      <w:bodyDiv w:val="1"/>
      <w:marLeft w:val="0"/>
      <w:marRight w:val="0"/>
      <w:marTop w:val="0"/>
      <w:marBottom w:val="0"/>
      <w:divBdr>
        <w:top w:val="none" w:sz="0" w:space="0" w:color="auto"/>
        <w:left w:val="none" w:sz="0" w:space="0" w:color="auto"/>
        <w:bottom w:val="none" w:sz="0" w:space="0" w:color="auto"/>
        <w:right w:val="none" w:sz="0" w:space="0" w:color="auto"/>
      </w:divBdr>
    </w:div>
    <w:div w:id="173678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99</Words>
  <Characters>566</Characters>
  <Application>Microsoft Office Word</Application>
  <DocSecurity>0</DocSecurity>
  <Lines>4</Lines>
  <Paragraphs>1</Paragraphs>
  <ScaleCrop>false</ScaleCrop>
  <Company>Microsoft</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郑怀志</dc:creator>
  <cp:keywords/>
  <dc:description/>
  <cp:lastModifiedBy>administrator</cp:lastModifiedBy>
  <cp:revision>8</cp:revision>
  <cp:lastPrinted>2019-01-29T03:25:00Z</cp:lastPrinted>
  <dcterms:created xsi:type="dcterms:W3CDTF">2019-01-29T03:07:00Z</dcterms:created>
  <dcterms:modified xsi:type="dcterms:W3CDTF">2019-01-31T07:46:00Z</dcterms:modified>
</cp:coreProperties>
</file>