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2018年北京市怀柔区妇女儿童活动中心</w:t>
      </w:r>
    </w:p>
    <w:p>
      <w:pPr>
        <w:jc w:val="center"/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预算信息公开说明</w:t>
      </w:r>
    </w:p>
    <w:p>
      <w:pPr>
        <w:jc w:val="center"/>
        <w:rPr>
          <w:rFonts w:hint="eastAsia" w:ascii="仿宋_GB2312" w:eastAsia="仿宋_GB2312"/>
          <w:b/>
          <w:bCs/>
          <w:sz w:val="21"/>
          <w:szCs w:val="21"/>
          <w:lang w:val="en-US" w:eastAsia="zh-CN"/>
        </w:rPr>
      </w:pPr>
    </w:p>
    <w:p>
      <w:pPr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/>
          <w:sz w:val="32"/>
          <w:szCs w:val="32"/>
        </w:rPr>
        <w:t>一、基本情况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北京市怀柔区妇女儿童活动中心为独立核算全额拨款事业单位，</w:t>
      </w:r>
      <w:r>
        <w:rPr>
          <w:rFonts w:hint="eastAsia" w:ascii="仿宋_GB2312" w:hAnsi="宋体" w:eastAsia="仿宋_GB2312"/>
          <w:bCs/>
          <w:sz w:val="32"/>
          <w:szCs w:val="32"/>
        </w:rPr>
        <w:t>截止201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bCs/>
          <w:sz w:val="32"/>
          <w:szCs w:val="32"/>
        </w:rPr>
        <w:t>年末，编制人数15人，年末实有人数1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bCs/>
          <w:sz w:val="32"/>
          <w:szCs w:val="32"/>
        </w:rPr>
        <w:t>人，其中在职人数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bCs/>
          <w:sz w:val="32"/>
          <w:szCs w:val="32"/>
        </w:rPr>
        <w:t xml:space="preserve">人，离退休人数8人。 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二、主要工作职能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北京市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怀柔</w:t>
      </w:r>
      <w:r>
        <w:rPr>
          <w:rFonts w:hint="eastAsia" w:ascii="仿宋_GB2312" w:eastAsia="仿宋_GB2312"/>
          <w:sz w:val="32"/>
          <w:szCs w:val="32"/>
        </w:rPr>
        <w:t>区妇女儿童活动中心主要工作职能是为妇女儿童开展科技、文化、卫生、健身等项目宣传。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三</w:t>
      </w:r>
      <w:r>
        <w:rPr>
          <w:rFonts w:hint="eastAsia" w:ascii="仿宋_GB2312" w:eastAsia="仿宋_GB2312"/>
          <w:sz w:val="32"/>
          <w:szCs w:val="32"/>
        </w:rPr>
        <w:t>、预算收支增减变化情况说明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2018年我单位</w:t>
      </w:r>
      <w:r>
        <w:rPr>
          <w:rFonts w:hint="eastAsia" w:ascii="仿宋_GB2312" w:hAnsi="宋体" w:eastAsia="仿宋_GB2312"/>
          <w:bCs/>
          <w:sz w:val="32"/>
          <w:szCs w:val="32"/>
        </w:rPr>
        <w:t>一般公共预算收入</w:t>
      </w:r>
      <w:r>
        <w:rPr>
          <w:rFonts w:hint="eastAsia" w:ascii="仿宋_GB2312" w:eastAsia="仿宋_GB2312"/>
          <w:sz w:val="32"/>
          <w:szCs w:val="32"/>
        </w:rPr>
        <w:t>安排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356.49</w:t>
      </w:r>
      <w:r>
        <w:rPr>
          <w:rFonts w:hint="eastAsia" w:ascii="仿宋_GB2312" w:eastAsia="仿宋_GB2312"/>
          <w:sz w:val="32"/>
          <w:szCs w:val="32"/>
        </w:rPr>
        <w:t>万元，比2017年预算收入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693.63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减少</w:t>
      </w:r>
      <w:r>
        <w:rPr>
          <w:rFonts w:hint="eastAsia" w:ascii="仿宋_GB2312" w:eastAsia="仿宋_GB2312"/>
          <w:sz w:val="32"/>
          <w:szCs w:val="32"/>
        </w:rPr>
        <w:t>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337.14</w:t>
      </w:r>
      <w:r>
        <w:rPr>
          <w:rFonts w:hint="eastAsia" w:ascii="仿宋_GB2312" w:eastAsia="仿宋_GB2312"/>
          <w:sz w:val="32"/>
          <w:szCs w:val="32"/>
        </w:rPr>
        <w:t>万元，同比</w:t>
      </w:r>
      <w:r>
        <w:rPr>
          <w:rFonts w:hint="eastAsia" w:ascii="仿宋_GB2312" w:eastAsia="仿宋_GB2312"/>
          <w:sz w:val="32"/>
          <w:szCs w:val="32"/>
          <w:lang w:eastAsia="zh-CN"/>
        </w:rPr>
        <w:t>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49</w:t>
      </w:r>
      <w:r>
        <w:rPr>
          <w:rFonts w:hint="eastAsia" w:ascii="仿宋_GB2312" w:eastAsia="仿宋_GB2312"/>
          <w:sz w:val="32"/>
          <w:szCs w:val="32"/>
        </w:rPr>
        <w:t>%；2018年我单位</w:t>
      </w:r>
      <w:r>
        <w:rPr>
          <w:rFonts w:hint="eastAsia" w:ascii="仿宋_GB2312" w:hAnsi="宋体" w:eastAsia="仿宋_GB2312"/>
          <w:bCs/>
          <w:sz w:val="32"/>
          <w:szCs w:val="32"/>
        </w:rPr>
        <w:t>一般公共预算支出</w:t>
      </w:r>
      <w:r>
        <w:rPr>
          <w:rFonts w:hint="eastAsia" w:ascii="仿宋_GB2312" w:eastAsia="仿宋_GB2312"/>
          <w:sz w:val="32"/>
          <w:szCs w:val="32"/>
        </w:rPr>
        <w:t>安排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356.49</w:t>
      </w:r>
      <w:r>
        <w:rPr>
          <w:rFonts w:hint="eastAsia" w:ascii="仿宋_GB2312" w:eastAsia="仿宋_GB2312"/>
          <w:sz w:val="32"/>
          <w:szCs w:val="32"/>
        </w:rPr>
        <w:t>万元，比2017年预算支出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627.98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减少</w:t>
      </w:r>
      <w:r>
        <w:rPr>
          <w:rFonts w:hint="eastAsia" w:ascii="仿宋_GB2312" w:eastAsia="仿宋_GB2312"/>
          <w:sz w:val="32"/>
          <w:szCs w:val="32"/>
        </w:rPr>
        <w:t>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271.49</w:t>
      </w:r>
      <w:r>
        <w:rPr>
          <w:rFonts w:hint="eastAsia" w:ascii="仿宋_GB2312" w:eastAsia="仿宋_GB2312"/>
          <w:sz w:val="32"/>
          <w:szCs w:val="32"/>
        </w:rPr>
        <w:t>万元，同比</w:t>
      </w:r>
      <w:r>
        <w:rPr>
          <w:rFonts w:hint="eastAsia" w:ascii="仿宋_GB2312" w:eastAsia="仿宋_GB2312"/>
          <w:sz w:val="32"/>
          <w:szCs w:val="32"/>
          <w:lang w:eastAsia="zh-CN"/>
        </w:rPr>
        <w:t>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43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、机关运行经费安排情况说明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本部门不属于机关运行经费统计范围。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、政府采购安排情况说明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我单位2018年政府采购一般公共预算财政拨款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1.49</w:t>
      </w:r>
      <w:r>
        <w:rPr>
          <w:rFonts w:hint="eastAsia" w:ascii="仿宋_GB2312" w:eastAsia="仿宋_GB2312"/>
          <w:sz w:val="32"/>
          <w:szCs w:val="32"/>
        </w:rPr>
        <w:t>万元。基本支出中车辆保险、车辆维修统一列为政府采购预算。支出详见政府采购预算表。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、“三公”经费增减变化原因等说明信息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2018年我单位“</w:t>
      </w:r>
      <w:r>
        <w:rPr>
          <w:rFonts w:hint="eastAsia" w:ascii="仿宋_GB2312" w:hAnsi="宋体" w:eastAsia="仿宋_GB2312"/>
          <w:bCs/>
          <w:sz w:val="32"/>
          <w:szCs w:val="32"/>
        </w:rPr>
        <w:t>三公”经费预算</w:t>
      </w:r>
      <w:r>
        <w:rPr>
          <w:rFonts w:hint="eastAsia" w:ascii="仿宋_GB2312" w:eastAsia="仿宋_GB2312"/>
          <w:sz w:val="32"/>
          <w:szCs w:val="32"/>
        </w:rPr>
        <w:t>安排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比</w:t>
      </w:r>
      <w:r>
        <w:rPr>
          <w:rFonts w:hint="eastAsia" w:ascii="仿宋_GB2312" w:eastAsia="仿宋_GB2312"/>
          <w:sz w:val="32"/>
          <w:szCs w:val="32"/>
        </w:rPr>
        <w:t>2017年预算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eastAsia="仿宋_GB2312"/>
          <w:sz w:val="32"/>
          <w:szCs w:val="32"/>
        </w:rPr>
        <w:t>。严格执行中央八项规定，厉行勤俭节约。支出详见“三公经费”预算表。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</w:rPr>
        <w:t>名词解释：“三公”经费</w:t>
      </w:r>
      <w:r>
        <w:rPr>
          <w:rFonts w:hint="eastAsia" w:ascii="仿宋_GB2312" w:eastAsia="仿宋_GB2312"/>
          <w:sz w:val="32"/>
          <w:szCs w:val="32"/>
        </w:rPr>
        <w:t>是指本部门通过财政拨款资金安排的因公出国（境）费、公务用车购置及运行费和公务接待费。其中，因公出国（境）费指单位工作人员公务出国（境）的住宿费、旅费、伙食补助费、培训费等支出；公务用车购置及运行费指单位公务用车购置费及租用费、燃料费、维修费、过路过桥费、保险费等支出；公务接待费指单位按规定开支的各类公务接待（含外宾接待）支出。</w:t>
      </w:r>
    </w:p>
    <w:p>
      <w:pPr>
        <w:spacing w:line="360" w:lineRule="auto"/>
        <w:rPr>
          <w:rFonts w:hint="eastAsia" w:ascii="仿宋_GB2312" w:eastAsia="仿宋_GB2312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81055"/>
    <w:rsid w:val="02667A92"/>
    <w:rsid w:val="02EB11E8"/>
    <w:rsid w:val="1D032F64"/>
    <w:rsid w:val="2C74217C"/>
    <w:rsid w:val="2DBF6805"/>
    <w:rsid w:val="2E005DD2"/>
    <w:rsid w:val="3AE84083"/>
    <w:rsid w:val="3C9C4E80"/>
    <w:rsid w:val="3D181055"/>
    <w:rsid w:val="4E947BAC"/>
    <w:rsid w:val="55512511"/>
    <w:rsid w:val="55FE3E50"/>
    <w:rsid w:val="5A7519AF"/>
    <w:rsid w:val="6977559E"/>
    <w:rsid w:val="6FBF3C59"/>
    <w:rsid w:val="72B87EB9"/>
    <w:rsid w:val="79E36716"/>
    <w:rsid w:val="7F9A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2019-02-02T02:42:00Z</dcterms:created>
  <dc:creator>Administrator</dc:creator>
  <cp:lastModifiedBy>Administrator</cp:lastModifiedBy>
  <dcterms:modified xsi:type="dcterms:W3CDTF">2019-02-02T03:00:44Z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