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7E8" w:rsidRPr="004867E8" w:rsidRDefault="004867E8" w:rsidP="00101635">
      <w:pPr>
        <w:spacing w:line="600" w:lineRule="exact"/>
        <w:jc w:val="center"/>
        <w:rPr>
          <w:rFonts w:ascii="方正小标宋_GBK" w:eastAsia="方正小标宋_GBK" w:hAnsi="仿宋"/>
          <w:b/>
          <w:color w:val="000000"/>
          <w:sz w:val="44"/>
          <w:szCs w:val="44"/>
        </w:rPr>
      </w:pPr>
      <w:r w:rsidRPr="004867E8">
        <w:rPr>
          <w:rFonts w:ascii="方正小标宋_GBK" w:eastAsia="方正小标宋_GBK" w:hAnsi="仿宋" w:hint="eastAsia"/>
          <w:b/>
          <w:color w:val="000000"/>
          <w:sz w:val="44"/>
          <w:szCs w:val="44"/>
        </w:rPr>
        <w:t>北京市怀柔区教育委员会</w:t>
      </w:r>
    </w:p>
    <w:p w:rsidR="004867E8" w:rsidRDefault="00101635" w:rsidP="00101635">
      <w:pPr>
        <w:spacing w:line="560" w:lineRule="exact"/>
        <w:jc w:val="center"/>
        <w:rPr>
          <w:rFonts w:ascii="方正小标宋_GBK" w:eastAsia="方正小标宋_GBK" w:hAnsi="仿宋"/>
          <w:b/>
          <w:color w:val="000000"/>
          <w:sz w:val="44"/>
          <w:szCs w:val="44"/>
        </w:rPr>
      </w:pPr>
      <w:r w:rsidRPr="00101635">
        <w:rPr>
          <w:rFonts w:ascii="方正小标宋_GBK" w:eastAsia="方正小标宋_GBK" w:hAnsi="仿宋" w:hint="eastAsia"/>
          <w:b/>
          <w:color w:val="000000"/>
          <w:sz w:val="44"/>
          <w:szCs w:val="44"/>
        </w:rPr>
        <w:t>关于补充公开2018年部门预算信息公开内容的通知</w:t>
      </w:r>
    </w:p>
    <w:p w:rsidR="0054503C" w:rsidRDefault="0054503C" w:rsidP="00101635">
      <w:pPr>
        <w:spacing w:line="560" w:lineRule="exact"/>
        <w:jc w:val="center"/>
        <w:rPr>
          <w:rFonts w:ascii="方正小标宋_GBK" w:eastAsia="方正小标宋_GBK" w:hAnsi="仿宋"/>
          <w:b/>
          <w:color w:val="000000"/>
          <w:sz w:val="44"/>
          <w:szCs w:val="44"/>
        </w:rPr>
      </w:pPr>
    </w:p>
    <w:p w:rsidR="004867E8" w:rsidRPr="0054503C" w:rsidRDefault="00D3568C" w:rsidP="004867E8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54503C">
        <w:rPr>
          <w:rFonts w:ascii="黑体" w:eastAsia="黑体" w:hAnsi="黑体" w:hint="eastAsia"/>
          <w:color w:val="000000"/>
          <w:sz w:val="32"/>
          <w:szCs w:val="32"/>
        </w:rPr>
        <w:t>一、</w:t>
      </w:r>
      <w:r w:rsidR="00CF2467" w:rsidRPr="0054503C">
        <w:rPr>
          <w:rFonts w:ascii="黑体" w:eastAsia="黑体" w:hAnsi="黑体" w:hint="eastAsia"/>
          <w:color w:val="000000"/>
          <w:sz w:val="32"/>
          <w:szCs w:val="32"/>
        </w:rPr>
        <w:t>政府购买服务</w:t>
      </w:r>
      <w:r w:rsidR="00CF2467" w:rsidRPr="0054503C">
        <w:rPr>
          <w:rFonts w:ascii="黑体" w:eastAsia="黑体" w:hAnsi="黑体"/>
          <w:color w:val="000000"/>
          <w:sz w:val="32"/>
          <w:szCs w:val="32"/>
        </w:rPr>
        <w:t>预算说明</w:t>
      </w:r>
    </w:p>
    <w:p w:rsidR="00381113" w:rsidRPr="008D1D98" w:rsidRDefault="00381113" w:rsidP="008D1D98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8D1D98">
        <w:rPr>
          <w:rFonts w:ascii="仿宋_GB2312" w:eastAsia="仿宋_GB2312" w:hAnsi="仿宋" w:hint="eastAsia"/>
          <w:color w:val="000000"/>
          <w:sz w:val="32"/>
          <w:szCs w:val="32"/>
        </w:rPr>
        <w:t>我单位201</w:t>
      </w:r>
      <w:r w:rsidR="00636675" w:rsidRPr="008D1D98">
        <w:rPr>
          <w:rFonts w:ascii="仿宋_GB2312" w:eastAsia="仿宋_GB2312" w:hAnsi="仿宋" w:hint="eastAsia"/>
          <w:color w:val="000000"/>
          <w:sz w:val="32"/>
          <w:szCs w:val="32"/>
        </w:rPr>
        <w:t>8</w:t>
      </w:r>
      <w:r w:rsidRPr="008D1D98">
        <w:rPr>
          <w:rFonts w:ascii="仿宋_GB2312" w:eastAsia="仿宋_GB2312" w:hAnsi="仿宋" w:hint="eastAsia"/>
          <w:color w:val="000000"/>
          <w:sz w:val="32"/>
          <w:szCs w:val="32"/>
        </w:rPr>
        <w:t>年预算安排无政府购买服务项目。</w:t>
      </w:r>
    </w:p>
    <w:p w:rsidR="00CF2467" w:rsidRPr="0054503C" w:rsidRDefault="00D3568C" w:rsidP="00636675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54503C">
        <w:rPr>
          <w:rFonts w:ascii="黑体" w:eastAsia="黑体" w:hAnsi="黑体" w:hint="eastAsia"/>
          <w:color w:val="000000"/>
          <w:sz w:val="32"/>
          <w:szCs w:val="32"/>
        </w:rPr>
        <w:t>二、</w:t>
      </w:r>
      <w:r w:rsidR="00CF2467" w:rsidRPr="0054503C">
        <w:rPr>
          <w:rFonts w:ascii="黑体" w:eastAsia="黑体" w:hAnsi="黑体" w:hint="eastAsia"/>
          <w:color w:val="000000"/>
          <w:sz w:val="32"/>
          <w:szCs w:val="32"/>
        </w:rPr>
        <w:t>项目支出</w:t>
      </w:r>
      <w:r w:rsidR="00CF2467" w:rsidRPr="0054503C">
        <w:rPr>
          <w:rFonts w:ascii="黑体" w:eastAsia="黑体" w:hAnsi="黑体"/>
          <w:color w:val="000000"/>
          <w:sz w:val="32"/>
          <w:szCs w:val="32"/>
        </w:rPr>
        <w:t>绩效目标情况说明</w:t>
      </w:r>
    </w:p>
    <w:p w:rsidR="00636675" w:rsidRPr="008D1D98" w:rsidRDefault="00636675" w:rsidP="00B70892">
      <w:pPr>
        <w:spacing w:line="520" w:lineRule="exac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r w:rsidRPr="008D1D98">
        <w:rPr>
          <w:rFonts w:ascii="仿宋_GB2312" w:eastAsia="仿宋_GB2312" w:hAnsi="仿宋" w:hint="eastAsia"/>
          <w:color w:val="000000"/>
          <w:sz w:val="32"/>
          <w:szCs w:val="32"/>
        </w:rPr>
        <w:t>本部门2018年预算项目</w:t>
      </w:r>
      <w:r w:rsidR="00EF2C73" w:rsidRPr="008D1D98">
        <w:rPr>
          <w:rFonts w:ascii="仿宋_GB2312" w:eastAsia="仿宋_GB2312" w:hAnsi="仿宋" w:hint="eastAsia"/>
          <w:color w:val="000000"/>
          <w:sz w:val="32"/>
          <w:szCs w:val="32"/>
        </w:rPr>
        <w:t>198</w:t>
      </w:r>
      <w:r w:rsidRPr="008D1D98">
        <w:rPr>
          <w:rFonts w:ascii="仿宋_GB2312" w:eastAsia="仿宋_GB2312" w:hAnsi="仿宋" w:hint="eastAsia"/>
          <w:color w:val="000000"/>
          <w:sz w:val="32"/>
          <w:szCs w:val="32"/>
        </w:rPr>
        <w:t>个，金额共计</w:t>
      </w:r>
      <w:r w:rsidR="00EF2C73" w:rsidRPr="008D1D98">
        <w:rPr>
          <w:rFonts w:ascii="仿宋_GB2312" w:eastAsia="仿宋_GB2312" w:hAnsi="仿宋" w:hint="eastAsia"/>
          <w:color w:val="000000"/>
          <w:sz w:val="32"/>
          <w:szCs w:val="32"/>
        </w:rPr>
        <w:t>73297.1368</w:t>
      </w:r>
      <w:r w:rsidRPr="008D1D98">
        <w:rPr>
          <w:rFonts w:ascii="仿宋_GB2312" w:eastAsia="仿宋_GB2312" w:hAnsi="仿宋" w:hint="eastAsia"/>
          <w:color w:val="000000"/>
          <w:sz w:val="32"/>
          <w:szCs w:val="32"/>
        </w:rPr>
        <w:t>万元</w:t>
      </w:r>
      <w:r w:rsidR="00D1252A" w:rsidRPr="008D1D98">
        <w:rPr>
          <w:rFonts w:ascii="仿宋_GB2312" w:eastAsia="仿宋_GB2312" w:hAnsi="仿宋" w:hint="eastAsia"/>
          <w:color w:val="000000"/>
          <w:sz w:val="32"/>
          <w:szCs w:val="32"/>
        </w:rPr>
        <w:t>,其中财政拨款预算项目</w:t>
      </w:r>
      <w:r w:rsidR="008556B8" w:rsidRPr="008D1D98">
        <w:rPr>
          <w:rFonts w:ascii="仿宋_GB2312" w:eastAsia="仿宋_GB2312" w:hAnsi="仿宋" w:hint="eastAsia"/>
          <w:color w:val="000000"/>
          <w:sz w:val="32"/>
          <w:szCs w:val="32"/>
        </w:rPr>
        <w:t>167</w:t>
      </w:r>
      <w:r w:rsidR="00D1252A" w:rsidRPr="008D1D98">
        <w:rPr>
          <w:rFonts w:ascii="仿宋_GB2312" w:eastAsia="仿宋_GB2312" w:hAnsi="仿宋" w:hint="eastAsia"/>
          <w:color w:val="000000"/>
          <w:sz w:val="32"/>
          <w:szCs w:val="32"/>
        </w:rPr>
        <w:t>个，金额共计</w:t>
      </w:r>
      <w:r w:rsidR="008556B8" w:rsidRPr="008D1D98">
        <w:rPr>
          <w:rFonts w:ascii="仿宋_GB2312" w:eastAsia="仿宋_GB2312" w:hAnsi="仿宋" w:hint="eastAsia"/>
          <w:color w:val="000000"/>
          <w:sz w:val="32"/>
          <w:szCs w:val="32"/>
        </w:rPr>
        <w:t>72174.8318</w:t>
      </w:r>
      <w:r w:rsidR="00D1252A" w:rsidRPr="008D1D98">
        <w:rPr>
          <w:rFonts w:ascii="仿宋_GB2312" w:eastAsia="仿宋_GB2312" w:hAnsi="仿宋" w:hint="eastAsia"/>
          <w:color w:val="000000"/>
          <w:sz w:val="32"/>
          <w:szCs w:val="32"/>
        </w:rPr>
        <w:t>万元，100万元（含100万元）以上项目均按要求填报了《项目支出绩效目标申报表》</w:t>
      </w:r>
      <w:r w:rsidRPr="008D1D98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  <w:bookmarkStart w:id="0" w:name="_GoBack"/>
      <w:bookmarkEnd w:id="0"/>
    </w:p>
    <w:p w:rsidR="00CF2467" w:rsidRPr="0054503C" w:rsidRDefault="00D3568C" w:rsidP="00636675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54503C">
        <w:rPr>
          <w:rFonts w:ascii="黑体" w:eastAsia="黑体" w:hAnsi="黑体" w:hint="eastAsia"/>
          <w:color w:val="000000"/>
          <w:sz w:val="32"/>
          <w:szCs w:val="32"/>
        </w:rPr>
        <w:t>三、</w:t>
      </w:r>
      <w:r w:rsidR="00CF2467" w:rsidRPr="0054503C">
        <w:rPr>
          <w:rFonts w:ascii="黑体" w:eastAsia="黑体" w:hAnsi="黑体" w:hint="eastAsia"/>
          <w:color w:val="000000"/>
          <w:sz w:val="32"/>
          <w:szCs w:val="32"/>
        </w:rPr>
        <w:t>重点行政事业性收费情况说明</w:t>
      </w:r>
    </w:p>
    <w:p w:rsidR="00636675" w:rsidRPr="008D1D98" w:rsidRDefault="008D1D98" w:rsidP="00B70892">
      <w:pPr>
        <w:spacing w:line="52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r w:rsidR="00891755" w:rsidRPr="008D1D98">
        <w:rPr>
          <w:rFonts w:ascii="仿宋" w:eastAsia="仿宋" w:hAnsi="仿宋" w:hint="eastAsia"/>
          <w:color w:val="000000"/>
          <w:sz w:val="32"/>
          <w:szCs w:val="32"/>
        </w:rPr>
        <w:t>本部门</w:t>
      </w:r>
      <w:r w:rsidR="00636675" w:rsidRPr="008D1D98">
        <w:rPr>
          <w:rFonts w:ascii="仿宋" w:eastAsia="仿宋" w:hAnsi="仿宋" w:hint="eastAsia"/>
          <w:color w:val="000000"/>
          <w:sz w:val="32"/>
          <w:szCs w:val="32"/>
        </w:rPr>
        <w:t>行政事业性收费</w:t>
      </w:r>
      <w:r w:rsidR="00C20B97">
        <w:rPr>
          <w:rFonts w:ascii="仿宋" w:eastAsia="仿宋" w:hAnsi="仿宋" w:hint="eastAsia"/>
          <w:color w:val="000000"/>
          <w:sz w:val="32"/>
          <w:szCs w:val="32"/>
        </w:rPr>
        <w:t>项目主要有普通高中学费、普通高中住宿费、保育教育费、高考中等学校</w:t>
      </w:r>
      <w:r w:rsidR="00C20B97">
        <w:rPr>
          <w:rFonts w:ascii="仿宋" w:eastAsia="仿宋" w:hAnsi="仿宋"/>
          <w:color w:val="000000"/>
          <w:sz w:val="32"/>
          <w:szCs w:val="32"/>
        </w:rPr>
        <w:t>考务费</w:t>
      </w:r>
      <w:r w:rsidR="00C20B97">
        <w:rPr>
          <w:rFonts w:ascii="仿宋" w:eastAsia="仿宋" w:hAnsi="仿宋" w:hint="eastAsia"/>
          <w:color w:val="000000"/>
          <w:sz w:val="32"/>
          <w:szCs w:val="32"/>
        </w:rPr>
        <w:t>和</w:t>
      </w:r>
      <w:r w:rsidR="00C20B97">
        <w:rPr>
          <w:rFonts w:ascii="仿宋" w:eastAsia="仿宋" w:hAnsi="仿宋"/>
          <w:color w:val="000000"/>
          <w:sz w:val="32"/>
          <w:szCs w:val="32"/>
        </w:rPr>
        <w:t>高级中等学校毕业会考费、</w:t>
      </w:r>
      <w:r w:rsidR="00891755" w:rsidRPr="008D1D98">
        <w:rPr>
          <w:rFonts w:ascii="仿宋" w:eastAsia="仿宋" w:hAnsi="仿宋" w:hint="eastAsia"/>
          <w:color w:val="000000"/>
          <w:sz w:val="32"/>
          <w:szCs w:val="32"/>
        </w:rPr>
        <w:t>职称评审费</w:t>
      </w:r>
      <w:r w:rsidR="00C20B97">
        <w:rPr>
          <w:rFonts w:ascii="仿宋" w:eastAsia="仿宋" w:hAnsi="仿宋" w:hint="eastAsia"/>
          <w:color w:val="000000"/>
          <w:sz w:val="32"/>
          <w:szCs w:val="32"/>
        </w:rPr>
        <w:t>等</w:t>
      </w:r>
      <w:r w:rsidR="00891755" w:rsidRPr="008D1D98">
        <w:rPr>
          <w:rFonts w:ascii="仿宋" w:eastAsia="仿宋" w:hAnsi="仿宋" w:hint="eastAsia"/>
          <w:color w:val="000000"/>
          <w:sz w:val="32"/>
          <w:szCs w:val="32"/>
        </w:rPr>
        <w:t>。收费依据分别是京价（收）字〔2000〕254号、京价（收）字〔1999〕014号、京发改规〔2012〕4</w:t>
      </w:r>
      <w:r w:rsidR="00774C02">
        <w:rPr>
          <w:rFonts w:ascii="仿宋" w:eastAsia="仿宋" w:hAnsi="仿宋" w:hint="eastAsia"/>
          <w:color w:val="000000"/>
          <w:sz w:val="32"/>
          <w:szCs w:val="32"/>
        </w:rPr>
        <w:t>号</w:t>
      </w:r>
      <w:r w:rsidR="00C20B97" w:rsidRPr="00C20B97">
        <w:rPr>
          <w:rFonts w:ascii="仿宋" w:eastAsia="仿宋" w:hAnsi="仿宋" w:hint="eastAsia"/>
          <w:sz w:val="32"/>
          <w:szCs w:val="32"/>
        </w:rPr>
        <w:t>、</w:t>
      </w:r>
      <w:r w:rsidR="00C20B97" w:rsidRPr="008D1D98">
        <w:rPr>
          <w:rFonts w:ascii="仿宋" w:eastAsia="仿宋" w:hAnsi="仿宋" w:hint="eastAsia"/>
          <w:color w:val="000000"/>
          <w:sz w:val="32"/>
          <w:szCs w:val="32"/>
        </w:rPr>
        <w:t>京价（收）字〔</w:t>
      </w:r>
      <w:r w:rsidR="00C20B97">
        <w:rPr>
          <w:rFonts w:ascii="仿宋" w:eastAsia="仿宋" w:hAnsi="仿宋"/>
          <w:color w:val="000000"/>
          <w:sz w:val="32"/>
          <w:szCs w:val="32"/>
        </w:rPr>
        <w:t>2000</w:t>
      </w:r>
      <w:r w:rsidR="00C20B97" w:rsidRPr="008D1D98">
        <w:rPr>
          <w:rFonts w:ascii="仿宋" w:eastAsia="仿宋" w:hAnsi="仿宋" w:hint="eastAsia"/>
          <w:color w:val="000000"/>
          <w:sz w:val="32"/>
          <w:szCs w:val="32"/>
        </w:rPr>
        <w:t>〕</w:t>
      </w:r>
      <w:r w:rsidR="00C20B97">
        <w:rPr>
          <w:rFonts w:ascii="仿宋" w:eastAsia="仿宋" w:hAnsi="仿宋"/>
          <w:color w:val="000000"/>
          <w:sz w:val="32"/>
          <w:szCs w:val="32"/>
        </w:rPr>
        <w:t>227</w:t>
      </w:r>
      <w:r w:rsidR="00C20B97" w:rsidRPr="008D1D98">
        <w:rPr>
          <w:rFonts w:ascii="仿宋" w:eastAsia="仿宋" w:hAnsi="仿宋" w:hint="eastAsia"/>
          <w:color w:val="000000"/>
          <w:sz w:val="32"/>
          <w:szCs w:val="32"/>
        </w:rPr>
        <w:t>号</w:t>
      </w:r>
      <w:r w:rsidR="00C20B97" w:rsidRPr="00E44420">
        <w:rPr>
          <w:rFonts w:ascii="仿宋" w:eastAsia="仿宋" w:hAnsi="仿宋" w:hint="eastAsia"/>
          <w:sz w:val="32"/>
          <w:szCs w:val="32"/>
        </w:rPr>
        <w:t>和</w:t>
      </w:r>
      <w:r w:rsidR="009A036C" w:rsidRPr="008D1D98">
        <w:rPr>
          <w:rFonts w:ascii="仿宋" w:eastAsia="仿宋" w:hAnsi="仿宋" w:hint="eastAsia"/>
          <w:color w:val="000000"/>
          <w:sz w:val="32"/>
          <w:szCs w:val="32"/>
        </w:rPr>
        <w:t>京</w:t>
      </w:r>
      <w:r w:rsidR="009A036C">
        <w:rPr>
          <w:rFonts w:ascii="仿宋" w:eastAsia="仿宋" w:hAnsi="仿宋" w:hint="eastAsia"/>
          <w:color w:val="000000"/>
          <w:sz w:val="32"/>
          <w:szCs w:val="32"/>
        </w:rPr>
        <w:t>人社专技</w:t>
      </w:r>
      <w:r w:rsidR="009A036C">
        <w:rPr>
          <w:rFonts w:ascii="仿宋" w:eastAsia="仿宋" w:hAnsi="仿宋"/>
          <w:color w:val="000000"/>
          <w:sz w:val="32"/>
          <w:szCs w:val="32"/>
        </w:rPr>
        <w:t>发</w:t>
      </w:r>
      <w:r w:rsidR="009A036C" w:rsidRPr="008D1D98">
        <w:rPr>
          <w:rFonts w:ascii="仿宋" w:eastAsia="仿宋" w:hAnsi="仿宋" w:hint="eastAsia"/>
          <w:color w:val="000000"/>
          <w:sz w:val="32"/>
          <w:szCs w:val="32"/>
        </w:rPr>
        <w:t>〔</w:t>
      </w:r>
      <w:r w:rsidR="009A036C">
        <w:rPr>
          <w:rFonts w:ascii="仿宋" w:eastAsia="仿宋" w:hAnsi="仿宋"/>
          <w:color w:val="000000"/>
          <w:sz w:val="32"/>
          <w:szCs w:val="32"/>
        </w:rPr>
        <w:t>2016</w:t>
      </w:r>
      <w:r w:rsidR="009A036C" w:rsidRPr="008D1D98">
        <w:rPr>
          <w:rFonts w:ascii="仿宋" w:eastAsia="仿宋" w:hAnsi="仿宋" w:hint="eastAsia"/>
          <w:color w:val="000000"/>
          <w:sz w:val="32"/>
          <w:szCs w:val="32"/>
        </w:rPr>
        <w:t>〕</w:t>
      </w:r>
      <w:r w:rsidR="009A036C">
        <w:rPr>
          <w:rFonts w:ascii="仿宋" w:eastAsia="仿宋" w:hAnsi="仿宋"/>
          <w:color w:val="000000"/>
          <w:sz w:val="32"/>
          <w:szCs w:val="32"/>
        </w:rPr>
        <w:t>61</w:t>
      </w:r>
      <w:r w:rsidR="009A036C">
        <w:rPr>
          <w:rFonts w:ascii="仿宋" w:eastAsia="仿宋" w:hAnsi="仿宋" w:hint="eastAsia"/>
          <w:color w:val="000000"/>
          <w:sz w:val="32"/>
          <w:szCs w:val="32"/>
        </w:rPr>
        <w:t>号</w:t>
      </w:r>
      <w:r w:rsidR="00B70892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4B564A" w:rsidRPr="008D1D98">
        <w:rPr>
          <w:rFonts w:ascii="仿宋" w:eastAsia="仿宋" w:hAnsi="仿宋" w:hint="eastAsia"/>
          <w:color w:val="000000"/>
          <w:sz w:val="32"/>
          <w:szCs w:val="32"/>
        </w:rPr>
        <w:t>普通高中学费、普通高中住宿费</w:t>
      </w:r>
      <w:r w:rsidR="00AD413D" w:rsidRPr="008D1D98">
        <w:rPr>
          <w:rFonts w:ascii="仿宋" w:eastAsia="仿宋" w:hAnsi="仿宋" w:hint="eastAsia"/>
          <w:color w:val="000000"/>
          <w:sz w:val="32"/>
          <w:szCs w:val="32"/>
        </w:rPr>
        <w:t>预计收入</w:t>
      </w:r>
      <w:r w:rsidR="004B564A" w:rsidRPr="008D1D98">
        <w:rPr>
          <w:rFonts w:ascii="仿宋" w:eastAsia="仿宋" w:hAnsi="仿宋" w:hint="eastAsia"/>
          <w:color w:val="000000"/>
          <w:sz w:val="32"/>
          <w:szCs w:val="32"/>
        </w:rPr>
        <w:t>154.88万元，</w:t>
      </w:r>
      <w:r w:rsidR="00574B1B" w:rsidRPr="008D1D9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4B564A" w:rsidRPr="008D1D98">
        <w:rPr>
          <w:rFonts w:ascii="仿宋" w:eastAsia="仿宋" w:hAnsi="仿宋" w:hint="eastAsia"/>
          <w:color w:val="000000"/>
          <w:sz w:val="32"/>
          <w:szCs w:val="32"/>
        </w:rPr>
        <w:t>保育教育费</w:t>
      </w:r>
      <w:r w:rsidR="00AD413D" w:rsidRPr="008D1D98">
        <w:rPr>
          <w:rFonts w:ascii="仿宋" w:eastAsia="仿宋" w:hAnsi="仿宋" w:hint="eastAsia"/>
          <w:color w:val="000000"/>
          <w:sz w:val="32"/>
          <w:szCs w:val="32"/>
        </w:rPr>
        <w:t>预计收入</w:t>
      </w:r>
      <w:r w:rsidR="004B564A" w:rsidRPr="008D1D98">
        <w:rPr>
          <w:rFonts w:ascii="仿宋" w:eastAsia="仿宋" w:hAnsi="仿宋" w:hint="eastAsia"/>
          <w:color w:val="000000"/>
          <w:sz w:val="32"/>
          <w:szCs w:val="32"/>
        </w:rPr>
        <w:t>1055.5850万元</w:t>
      </w:r>
      <w:r w:rsidR="004348A1" w:rsidRPr="008D1D98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725DB4" w:rsidRPr="00725DB4">
        <w:rPr>
          <w:rFonts w:ascii="仿宋" w:eastAsia="仿宋" w:hAnsi="仿宋" w:hint="eastAsia"/>
          <w:color w:val="000000"/>
          <w:sz w:val="32"/>
          <w:szCs w:val="32"/>
        </w:rPr>
        <w:t>高考中等学校</w:t>
      </w:r>
      <w:r w:rsidR="00725DB4" w:rsidRPr="00725DB4">
        <w:rPr>
          <w:rFonts w:ascii="仿宋" w:eastAsia="仿宋" w:hAnsi="仿宋"/>
          <w:color w:val="000000"/>
          <w:sz w:val="32"/>
          <w:szCs w:val="32"/>
        </w:rPr>
        <w:t>考务费</w:t>
      </w:r>
      <w:r w:rsidR="00725DB4" w:rsidRPr="00725DB4">
        <w:rPr>
          <w:rFonts w:ascii="仿宋" w:eastAsia="仿宋" w:hAnsi="仿宋" w:hint="eastAsia"/>
          <w:color w:val="000000"/>
          <w:sz w:val="32"/>
          <w:szCs w:val="32"/>
        </w:rPr>
        <w:t>和</w:t>
      </w:r>
      <w:r w:rsidR="00725DB4" w:rsidRPr="00725DB4">
        <w:rPr>
          <w:rFonts w:ascii="仿宋" w:eastAsia="仿宋" w:hAnsi="仿宋"/>
          <w:color w:val="000000"/>
          <w:sz w:val="32"/>
          <w:szCs w:val="32"/>
        </w:rPr>
        <w:t>高级中等学校毕业会考费</w:t>
      </w:r>
      <w:r w:rsidR="00725DB4">
        <w:rPr>
          <w:rFonts w:ascii="仿宋" w:eastAsia="仿宋" w:hAnsi="仿宋" w:hint="eastAsia"/>
          <w:color w:val="000000"/>
          <w:sz w:val="32"/>
          <w:szCs w:val="32"/>
        </w:rPr>
        <w:t>预计收入</w:t>
      </w:r>
      <w:r w:rsidR="00003B3C">
        <w:rPr>
          <w:rFonts w:ascii="仿宋" w:eastAsia="仿宋" w:hAnsi="仿宋" w:hint="eastAsia"/>
          <w:color w:val="000000"/>
          <w:sz w:val="32"/>
          <w:szCs w:val="32"/>
        </w:rPr>
        <w:t>20.4</w:t>
      </w:r>
      <w:r w:rsidR="00725DB4">
        <w:rPr>
          <w:rFonts w:ascii="仿宋" w:eastAsia="仿宋" w:hAnsi="仿宋" w:hint="eastAsia"/>
          <w:color w:val="000000"/>
          <w:sz w:val="32"/>
          <w:szCs w:val="32"/>
        </w:rPr>
        <w:t>万元</w:t>
      </w:r>
      <w:r w:rsidR="00725DB4">
        <w:rPr>
          <w:rFonts w:ascii="仿宋" w:eastAsia="仿宋" w:hAnsi="仿宋"/>
          <w:color w:val="000000"/>
          <w:sz w:val="32"/>
          <w:szCs w:val="32"/>
        </w:rPr>
        <w:t>，</w:t>
      </w:r>
      <w:r w:rsidR="00AD413D" w:rsidRPr="008D1D98">
        <w:rPr>
          <w:rFonts w:ascii="仿宋" w:eastAsia="仿宋" w:hAnsi="仿宋" w:hint="eastAsia"/>
          <w:color w:val="000000"/>
          <w:sz w:val="32"/>
          <w:szCs w:val="32"/>
        </w:rPr>
        <w:t>职称评审费预计收入25万元。</w:t>
      </w:r>
    </w:p>
    <w:p w:rsidR="00D70102" w:rsidRPr="008D1D98" w:rsidRDefault="00D70102" w:rsidP="00B26E0E">
      <w:pPr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D1D98">
        <w:rPr>
          <w:rFonts w:ascii="仿宋" w:eastAsia="仿宋" w:hAnsi="仿宋" w:hint="eastAsia"/>
          <w:color w:val="000000"/>
          <w:sz w:val="32"/>
          <w:szCs w:val="32"/>
        </w:rPr>
        <w:t>以上行政事业性收费均纳入2018年财政收入预算，并将收入全额上缴区财政。</w:t>
      </w:r>
    </w:p>
    <w:p w:rsidR="00CF2467" w:rsidRPr="0054503C" w:rsidRDefault="00D3568C" w:rsidP="00636675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54503C">
        <w:rPr>
          <w:rFonts w:ascii="黑体" w:eastAsia="黑体" w:hAnsi="黑体" w:hint="eastAsia"/>
          <w:color w:val="000000"/>
          <w:sz w:val="32"/>
          <w:szCs w:val="32"/>
        </w:rPr>
        <w:t>四、</w:t>
      </w:r>
      <w:r w:rsidR="00CF2467" w:rsidRPr="0054503C">
        <w:rPr>
          <w:rFonts w:ascii="黑体" w:eastAsia="黑体" w:hAnsi="黑体" w:hint="eastAsia"/>
          <w:color w:val="000000"/>
          <w:sz w:val="32"/>
          <w:szCs w:val="32"/>
        </w:rPr>
        <w:t>国有</w:t>
      </w:r>
      <w:r w:rsidR="00CF2467" w:rsidRPr="0054503C">
        <w:rPr>
          <w:rFonts w:ascii="黑体" w:eastAsia="黑体" w:hAnsi="黑体"/>
          <w:color w:val="000000"/>
          <w:sz w:val="32"/>
          <w:szCs w:val="32"/>
        </w:rPr>
        <w:t>资本经营预算财政拨款</w:t>
      </w:r>
      <w:r w:rsidR="00CF2467" w:rsidRPr="0054503C">
        <w:rPr>
          <w:rFonts w:ascii="黑体" w:eastAsia="黑体" w:hAnsi="黑体" w:hint="eastAsia"/>
          <w:color w:val="000000"/>
          <w:sz w:val="32"/>
          <w:szCs w:val="32"/>
        </w:rPr>
        <w:t>情况</w:t>
      </w:r>
      <w:r w:rsidR="00CF2467" w:rsidRPr="0054503C">
        <w:rPr>
          <w:rFonts w:ascii="黑体" w:eastAsia="黑体" w:hAnsi="黑体"/>
          <w:color w:val="000000"/>
          <w:sz w:val="32"/>
          <w:szCs w:val="32"/>
        </w:rPr>
        <w:t>说明</w:t>
      </w:r>
    </w:p>
    <w:p w:rsidR="00636675" w:rsidRPr="00B70892" w:rsidRDefault="00636675" w:rsidP="00B70892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B70892">
        <w:rPr>
          <w:rFonts w:ascii="仿宋_GB2312" w:eastAsia="仿宋_GB2312" w:hAnsi="仿宋" w:hint="eastAsia"/>
          <w:color w:val="000000"/>
          <w:sz w:val="32"/>
          <w:szCs w:val="32"/>
        </w:rPr>
        <w:t>本部门不涉及国有资本经营预算财政拨款情况。</w:t>
      </w:r>
    </w:p>
    <w:p w:rsidR="00CF2467" w:rsidRPr="0054503C" w:rsidRDefault="00D3568C" w:rsidP="00636675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54503C">
        <w:rPr>
          <w:rFonts w:ascii="黑体" w:eastAsia="黑体" w:hAnsi="黑体" w:hint="eastAsia"/>
          <w:color w:val="000000"/>
          <w:sz w:val="32"/>
          <w:szCs w:val="32"/>
        </w:rPr>
        <w:t>五、</w:t>
      </w:r>
      <w:r w:rsidR="00CF2467" w:rsidRPr="0054503C">
        <w:rPr>
          <w:rFonts w:ascii="黑体" w:eastAsia="黑体" w:hAnsi="黑体" w:hint="eastAsia"/>
          <w:color w:val="000000"/>
          <w:sz w:val="32"/>
          <w:szCs w:val="32"/>
        </w:rPr>
        <w:t>国有</w:t>
      </w:r>
      <w:r w:rsidR="00CF2467" w:rsidRPr="0054503C">
        <w:rPr>
          <w:rFonts w:ascii="黑体" w:eastAsia="黑体" w:hAnsi="黑体"/>
          <w:color w:val="000000"/>
          <w:sz w:val="32"/>
          <w:szCs w:val="32"/>
        </w:rPr>
        <w:t>资产占用情况说明</w:t>
      </w:r>
    </w:p>
    <w:p w:rsidR="00381113" w:rsidRDefault="007903D6" w:rsidP="00B70892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B70892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截止2017年底，本部门固定资产总额</w:t>
      </w:r>
      <w:r w:rsidR="004838EA" w:rsidRPr="00B70892">
        <w:rPr>
          <w:rFonts w:ascii="仿宋_GB2312" w:eastAsia="仿宋_GB2312" w:hAnsi="仿宋" w:hint="eastAsia"/>
          <w:color w:val="000000"/>
          <w:sz w:val="32"/>
          <w:szCs w:val="32"/>
        </w:rPr>
        <w:t>254799.973738</w:t>
      </w:r>
      <w:r w:rsidRPr="00B70892">
        <w:rPr>
          <w:rFonts w:ascii="仿宋_GB2312" w:eastAsia="仿宋_GB2312" w:hAnsi="仿宋" w:hint="eastAsia"/>
          <w:color w:val="000000"/>
          <w:sz w:val="32"/>
          <w:szCs w:val="32"/>
        </w:rPr>
        <w:t>万元，其中：汽车153辆，2908.99</w:t>
      </w:r>
      <w:r w:rsidR="004838EA" w:rsidRPr="00B70892">
        <w:rPr>
          <w:rFonts w:ascii="仿宋_GB2312" w:eastAsia="仿宋_GB2312" w:hAnsi="仿宋" w:hint="eastAsia"/>
          <w:color w:val="000000"/>
          <w:sz w:val="32"/>
          <w:szCs w:val="32"/>
        </w:rPr>
        <w:t>2151</w:t>
      </w:r>
      <w:r w:rsidRPr="00B70892">
        <w:rPr>
          <w:rFonts w:ascii="仿宋_GB2312" w:eastAsia="仿宋_GB2312" w:hAnsi="仿宋" w:hint="eastAsia"/>
          <w:color w:val="000000"/>
          <w:sz w:val="32"/>
          <w:szCs w:val="32"/>
        </w:rPr>
        <w:t>万元；</w:t>
      </w:r>
      <w:r w:rsidR="004838EA" w:rsidRPr="00B70892"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 w:rsidR="00CF2467" w:rsidRPr="00B70892">
        <w:rPr>
          <w:rFonts w:ascii="仿宋_GB2312" w:eastAsia="仿宋_GB2312" w:hAnsi="仿宋" w:hint="eastAsia"/>
          <w:color w:val="000000"/>
          <w:sz w:val="32"/>
          <w:szCs w:val="32"/>
        </w:rPr>
        <w:t>单位价值50万元以上的通用设备</w:t>
      </w:r>
      <w:r w:rsidR="004838EA" w:rsidRPr="00B70892">
        <w:rPr>
          <w:rFonts w:ascii="仿宋_GB2312" w:eastAsia="仿宋_GB2312" w:hAnsi="仿宋" w:hint="eastAsia"/>
          <w:color w:val="000000"/>
          <w:sz w:val="32"/>
          <w:szCs w:val="32"/>
        </w:rPr>
        <w:t>27</w:t>
      </w:r>
      <w:r w:rsidR="00CF2467" w:rsidRPr="00B70892">
        <w:rPr>
          <w:rFonts w:ascii="仿宋_GB2312" w:eastAsia="仿宋_GB2312" w:hAnsi="仿宋" w:hint="eastAsia"/>
          <w:color w:val="000000"/>
          <w:sz w:val="32"/>
          <w:szCs w:val="32"/>
        </w:rPr>
        <w:t>台（套）、</w:t>
      </w:r>
      <w:r w:rsidR="004838EA" w:rsidRPr="00B70892">
        <w:rPr>
          <w:rFonts w:ascii="仿宋_GB2312" w:eastAsia="仿宋_GB2312" w:hAnsi="仿宋" w:hint="eastAsia"/>
          <w:color w:val="000000"/>
          <w:sz w:val="32"/>
          <w:szCs w:val="32"/>
        </w:rPr>
        <w:t>3613.8528</w:t>
      </w:r>
      <w:r w:rsidR="00CF2467" w:rsidRPr="00B70892">
        <w:rPr>
          <w:rFonts w:ascii="仿宋_GB2312" w:eastAsia="仿宋_GB2312" w:hAnsi="仿宋" w:hint="eastAsia"/>
          <w:color w:val="000000"/>
          <w:sz w:val="32"/>
          <w:szCs w:val="32"/>
        </w:rPr>
        <w:t>万元，单位价值100万元以上的专用设备</w:t>
      </w:r>
      <w:r w:rsidR="004838EA" w:rsidRPr="00B70892">
        <w:rPr>
          <w:rFonts w:ascii="仿宋_GB2312" w:eastAsia="仿宋_GB2312" w:hAnsi="仿宋" w:hint="eastAsia"/>
          <w:color w:val="000000"/>
          <w:sz w:val="32"/>
          <w:szCs w:val="32"/>
        </w:rPr>
        <w:t>5</w:t>
      </w:r>
      <w:r w:rsidR="00CF2467" w:rsidRPr="00B70892">
        <w:rPr>
          <w:rFonts w:ascii="仿宋_GB2312" w:eastAsia="仿宋_GB2312" w:hAnsi="仿宋" w:hint="eastAsia"/>
          <w:color w:val="000000"/>
          <w:sz w:val="32"/>
          <w:szCs w:val="32"/>
        </w:rPr>
        <w:t>台（套）、</w:t>
      </w:r>
      <w:r w:rsidR="00534FFF" w:rsidRPr="00B70892">
        <w:rPr>
          <w:rFonts w:ascii="仿宋_GB2312" w:eastAsia="仿宋_GB2312" w:hAnsi="仿宋" w:hint="eastAsia"/>
          <w:color w:val="000000"/>
          <w:sz w:val="32"/>
          <w:szCs w:val="32"/>
        </w:rPr>
        <w:t>73</w:t>
      </w:r>
      <w:r w:rsidR="004838EA" w:rsidRPr="00B70892"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 w:rsidR="00534FFF" w:rsidRPr="00B70892">
        <w:rPr>
          <w:rFonts w:ascii="仿宋_GB2312" w:eastAsia="仿宋_GB2312" w:hAnsi="仿宋" w:hint="eastAsia"/>
          <w:color w:val="000000"/>
          <w:sz w:val="32"/>
          <w:szCs w:val="32"/>
        </w:rPr>
        <w:t>.</w:t>
      </w:r>
      <w:r w:rsidR="004838EA" w:rsidRPr="00B70892">
        <w:rPr>
          <w:rFonts w:ascii="仿宋_GB2312" w:eastAsia="仿宋_GB2312" w:hAnsi="仿宋" w:hint="eastAsia"/>
          <w:color w:val="000000"/>
          <w:sz w:val="32"/>
          <w:szCs w:val="32"/>
        </w:rPr>
        <w:t>25</w:t>
      </w:r>
      <w:r w:rsidR="00CF2467" w:rsidRPr="00B70892">
        <w:rPr>
          <w:rFonts w:ascii="仿宋_GB2312" w:eastAsia="仿宋_GB2312" w:hAnsi="仿宋" w:hint="eastAsia"/>
          <w:color w:val="000000"/>
          <w:sz w:val="32"/>
          <w:szCs w:val="32"/>
        </w:rPr>
        <w:t>万元。</w:t>
      </w:r>
    </w:p>
    <w:p w:rsidR="00FA3B64" w:rsidRDefault="00FA3B64" w:rsidP="00B70892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FA3B64" w:rsidRDefault="00FA3B64" w:rsidP="00FA3B64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附件：1.</w:t>
      </w:r>
      <w:r w:rsidRPr="00FA3B64">
        <w:rPr>
          <w:rFonts w:hint="eastAsia"/>
        </w:rPr>
        <w:t xml:space="preserve"> </w:t>
      </w:r>
      <w:r w:rsidRPr="00FA3B64">
        <w:rPr>
          <w:rFonts w:ascii="仿宋_GB2312" w:eastAsia="仿宋_GB2312" w:hAnsi="仿宋" w:hint="eastAsia"/>
          <w:color w:val="000000"/>
          <w:sz w:val="32"/>
          <w:szCs w:val="32"/>
        </w:rPr>
        <w:t>2018年政府购买服务预算财政拨款明细表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FA3B64" w:rsidRPr="00FA3B64" w:rsidRDefault="00FA3B64" w:rsidP="00B70892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 2.</w:t>
      </w:r>
      <w:r w:rsidRPr="00FA3B64">
        <w:rPr>
          <w:rFonts w:hint="eastAsia"/>
        </w:rPr>
        <w:t xml:space="preserve"> </w:t>
      </w:r>
      <w:r w:rsidRPr="00FA3B64">
        <w:rPr>
          <w:rFonts w:ascii="仿宋_GB2312" w:eastAsia="仿宋_GB2312" w:hAnsi="仿宋" w:hint="eastAsia"/>
          <w:color w:val="000000"/>
          <w:sz w:val="32"/>
          <w:szCs w:val="32"/>
        </w:rPr>
        <w:t>2018年部门预算项目支出绩效目标申报表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6B7FF1" w:rsidRPr="00B70892" w:rsidRDefault="006B7FF1" w:rsidP="00B70892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6B7FF1" w:rsidRPr="00B70892" w:rsidRDefault="006B7FF1" w:rsidP="00B70892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6B7FF1" w:rsidRPr="00B70892" w:rsidRDefault="006B7FF1" w:rsidP="00B70892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6B7FF1" w:rsidRDefault="006B7FF1" w:rsidP="00B70892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4830AD" w:rsidRPr="00B70892" w:rsidRDefault="004830AD" w:rsidP="00B70892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6B7FF1" w:rsidRPr="00B70892" w:rsidRDefault="006B7FF1" w:rsidP="00B70892">
      <w:pPr>
        <w:spacing w:line="520" w:lineRule="exact"/>
        <w:ind w:firstLineChars="200" w:firstLine="640"/>
        <w:jc w:val="right"/>
        <w:rPr>
          <w:rFonts w:ascii="仿宋_GB2312" w:eastAsia="仿宋_GB2312" w:hAnsi="仿宋"/>
          <w:color w:val="000000"/>
          <w:sz w:val="32"/>
          <w:szCs w:val="32"/>
        </w:rPr>
      </w:pPr>
      <w:r w:rsidRPr="00B70892">
        <w:rPr>
          <w:rFonts w:ascii="仿宋_GB2312" w:eastAsia="仿宋_GB2312" w:hAnsi="仿宋" w:hint="eastAsia"/>
          <w:color w:val="000000"/>
          <w:sz w:val="32"/>
          <w:szCs w:val="32"/>
        </w:rPr>
        <w:t>2019年1月31日</w:t>
      </w:r>
    </w:p>
    <w:p w:rsidR="00A90FFC" w:rsidRPr="00D647EB" w:rsidRDefault="00A90FFC" w:rsidP="00D647EB"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</w:p>
    <w:sectPr w:rsidR="00A90FFC" w:rsidRPr="00D647EB" w:rsidSect="00D647EB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951" w:rsidRDefault="009B2951" w:rsidP="00CF2467">
      <w:r>
        <w:separator/>
      </w:r>
    </w:p>
  </w:endnote>
  <w:endnote w:type="continuationSeparator" w:id="0">
    <w:p w:rsidR="009B2951" w:rsidRDefault="009B2951" w:rsidP="00CF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951" w:rsidRDefault="009B2951" w:rsidP="00CF2467">
      <w:r>
        <w:separator/>
      </w:r>
    </w:p>
  </w:footnote>
  <w:footnote w:type="continuationSeparator" w:id="0">
    <w:p w:rsidR="009B2951" w:rsidRDefault="009B2951" w:rsidP="00CF2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003B3C"/>
    <w:rsid w:val="000E52E5"/>
    <w:rsid w:val="00101635"/>
    <w:rsid w:val="00115498"/>
    <w:rsid w:val="00253F2F"/>
    <w:rsid w:val="002A51C2"/>
    <w:rsid w:val="00301603"/>
    <w:rsid w:val="0037109E"/>
    <w:rsid w:val="00381113"/>
    <w:rsid w:val="004348A1"/>
    <w:rsid w:val="004830AD"/>
    <w:rsid w:val="004838EA"/>
    <w:rsid w:val="004867E8"/>
    <w:rsid w:val="004878D6"/>
    <w:rsid w:val="004B564A"/>
    <w:rsid w:val="00534FFF"/>
    <w:rsid w:val="0054503C"/>
    <w:rsid w:val="00574B1B"/>
    <w:rsid w:val="00636675"/>
    <w:rsid w:val="006B4089"/>
    <w:rsid w:val="006B7FF1"/>
    <w:rsid w:val="00725DB4"/>
    <w:rsid w:val="00751BAD"/>
    <w:rsid w:val="00774C02"/>
    <w:rsid w:val="007903D6"/>
    <w:rsid w:val="007B2D65"/>
    <w:rsid w:val="007F57BD"/>
    <w:rsid w:val="00806391"/>
    <w:rsid w:val="008556B8"/>
    <w:rsid w:val="0087740C"/>
    <w:rsid w:val="00891755"/>
    <w:rsid w:val="008D1D98"/>
    <w:rsid w:val="00912178"/>
    <w:rsid w:val="009A036C"/>
    <w:rsid w:val="009B2951"/>
    <w:rsid w:val="00A0450B"/>
    <w:rsid w:val="00A90FFC"/>
    <w:rsid w:val="00AD413D"/>
    <w:rsid w:val="00B0260E"/>
    <w:rsid w:val="00B26E0E"/>
    <w:rsid w:val="00B46D8E"/>
    <w:rsid w:val="00B70892"/>
    <w:rsid w:val="00C1674B"/>
    <w:rsid w:val="00C20B97"/>
    <w:rsid w:val="00C5185C"/>
    <w:rsid w:val="00CC4568"/>
    <w:rsid w:val="00CD3BC9"/>
    <w:rsid w:val="00CF2467"/>
    <w:rsid w:val="00D10C2C"/>
    <w:rsid w:val="00D1252A"/>
    <w:rsid w:val="00D3568C"/>
    <w:rsid w:val="00D647EB"/>
    <w:rsid w:val="00D70102"/>
    <w:rsid w:val="00E44420"/>
    <w:rsid w:val="00EA3420"/>
    <w:rsid w:val="00EC2040"/>
    <w:rsid w:val="00EF2C73"/>
    <w:rsid w:val="00FA3B64"/>
    <w:rsid w:val="00FD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7275FA-6870-45B1-ABA4-4D5BB814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4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24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2467"/>
    <w:rPr>
      <w:sz w:val="18"/>
      <w:szCs w:val="18"/>
    </w:rPr>
  </w:style>
  <w:style w:type="table" w:styleId="a5">
    <w:name w:val="Table Grid"/>
    <w:basedOn w:val="a1"/>
    <w:uiPriority w:val="59"/>
    <w:rsid w:val="00CF24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867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113</Words>
  <Characters>646</Characters>
  <Application>Microsoft Office Word</Application>
  <DocSecurity>0</DocSecurity>
  <Lines>5</Lines>
  <Paragraphs>1</Paragraphs>
  <ScaleCrop>false</ScaleCrop>
  <Company>Microsoft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郑怀志</dc:creator>
  <cp:keywords/>
  <dc:description/>
  <cp:lastModifiedBy>lenovo</cp:lastModifiedBy>
  <cp:revision>38</cp:revision>
  <cp:lastPrinted>2019-01-29T03:25:00Z</cp:lastPrinted>
  <dcterms:created xsi:type="dcterms:W3CDTF">2019-01-29T03:07:00Z</dcterms:created>
  <dcterms:modified xsi:type="dcterms:W3CDTF">2019-01-31T00:52:00Z</dcterms:modified>
</cp:coreProperties>
</file>