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2467" w:rsidRPr="00381113" w:rsidRDefault="00636675" w:rsidP="00D3568C">
      <w:pPr>
        <w:spacing w:line="560" w:lineRule="exact"/>
        <w:rPr>
          <w:rFonts w:ascii="仿宋" w:eastAsia="仿宋" w:hAnsi="仿宋"/>
          <w:b/>
          <w:color w:val="000000"/>
          <w:sz w:val="32"/>
          <w:szCs w:val="32"/>
        </w:rPr>
      </w:pPr>
      <w:r>
        <w:rPr>
          <w:rFonts w:ascii="仿宋" w:eastAsia="仿宋" w:hAnsi="仿宋" w:hint="eastAsia"/>
          <w:b/>
          <w:color w:val="000000"/>
          <w:sz w:val="32"/>
          <w:szCs w:val="32"/>
        </w:rPr>
        <w:t>2018年补充内容</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sidR="00CF2467" w:rsidRPr="00381113">
        <w:rPr>
          <w:rFonts w:ascii="仿宋" w:eastAsia="仿宋" w:hAnsi="仿宋" w:hint="eastAsia"/>
          <w:color w:val="000000"/>
          <w:sz w:val="32"/>
          <w:szCs w:val="32"/>
        </w:rPr>
        <w:t>政府购买服务</w:t>
      </w:r>
      <w:r w:rsidR="00CF2467" w:rsidRPr="00381113">
        <w:rPr>
          <w:rFonts w:ascii="仿宋" w:eastAsia="仿宋" w:hAnsi="仿宋"/>
          <w:color w:val="000000"/>
          <w:sz w:val="32"/>
          <w:szCs w:val="32"/>
        </w:rPr>
        <w:t>预算说明</w:t>
      </w:r>
    </w:p>
    <w:p w:rsidR="00381113" w:rsidRPr="00381113" w:rsidRDefault="00381113" w:rsidP="00CF2467">
      <w:pPr>
        <w:spacing w:line="560" w:lineRule="exact"/>
        <w:rPr>
          <w:rFonts w:ascii="仿宋" w:eastAsia="仿宋" w:hAnsi="仿宋"/>
          <w:color w:val="000000"/>
          <w:sz w:val="32"/>
          <w:szCs w:val="32"/>
        </w:rPr>
      </w:pPr>
      <w:r>
        <w:rPr>
          <w:rFonts w:ascii="仿宋" w:eastAsia="仿宋" w:hAnsi="仿宋" w:hint="eastAsia"/>
          <w:color w:val="000000"/>
          <w:sz w:val="32"/>
          <w:szCs w:val="32"/>
        </w:rPr>
        <w:t xml:space="preserve">    </w:t>
      </w:r>
      <w:r w:rsidR="00575DBC">
        <w:rPr>
          <w:rFonts w:ascii="仿宋" w:eastAsia="仿宋" w:hAnsi="仿宋" w:hint="eastAsia"/>
          <w:color w:val="000000"/>
          <w:sz w:val="32"/>
          <w:szCs w:val="32"/>
        </w:rPr>
        <w:t>本部门</w:t>
      </w:r>
      <w:r>
        <w:rPr>
          <w:rFonts w:ascii="仿宋" w:eastAsia="仿宋" w:hAnsi="仿宋" w:hint="eastAsia"/>
          <w:color w:val="000000"/>
          <w:sz w:val="32"/>
          <w:szCs w:val="32"/>
        </w:rPr>
        <w:t>201</w:t>
      </w:r>
      <w:r w:rsidR="00636675">
        <w:rPr>
          <w:rFonts w:ascii="仿宋" w:eastAsia="仿宋" w:hAnsi="仿宋" w:hint="eastAsia"/>
          <w:color w:val="000000"/>
          <w:sz w:val="32"/>
          <w:szCs w:val="32"/>
        </w:rPr>
        <w:t>8</w:t>
      </w:r>
      <w:r>
        <w:rPr>
          <w:rFonts w:ascii="仿宋" w:eastAsia="仿宋" w:hAnsi="仿宋" w:hint="eastAsia"/>
          <w:color w:val="000000"/>
          <w:sz w:val="32"/>
          <w:szCs w:val="32"/>
        </w:rPr>
        <w:t>年预算</w:t>
      </w:r>
      <w:r w:rsidRPr="00381113">
        <w:rPr>
          <w:rFonts w:ascii="仿宋" w:eastAsia="仿宋" w:hAnsi="仿宋" w:hint="eastAsia"/>
          <w:color w:val="000000"/>
          <w:sz w:val="32"/>
          <w:szCs w:val="32"/>
        </w:rPr>
        <w:t>安排</w:t>
      </w:r>
      <w:r>
        <w:rPr>
          <w:rFonts w:ascii="仿宋" w:eastAsia="仿宋" w:hAnsi="仿宋" w:hint="eastAsia"/>
          <w:color w:val="000000"/>
          <w:sz w:val="32"/>
          <w:szCs w:val="32"/>
        </w:rPr>
        <w:t>无</w:t>
      </w:r>
      <w:r w:rsidRPr="00381113">
        <w:rPr>
          <w:rFonts w:ascii="仿宋" w:eastAsia="仿宋" w:hAnsi="仿宋" w:hint="eastAsia"/>
          <w:color w:val="000000"/>
          <w:sz w:val="32"/>
          <w:szCs w:val="32"/>
        </w:rPr>
        <w:t>政府购买服务项目</w:t>
      </w:r>
      <w:r>
        <w:rPr>
          <w:rFonts w:ascii="仿宋" w:eastAsia="仿宋" w:hAnsi="仿宋" w:hint="eastAsia"/>
          <w:color w:val="000000"/>
          <w:sz w:val="32"/>
          <w:szCs w:val="32"/>
        </w:rPr>
        <w:t>。</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sidR="00CF2467" w:rsidRPr="00381113">
        <w:rPr>
          <w:rFonts w:ascii="仿宋" w:eastAsia="仿宋" w:hAnsi="仿宋" w:hint="eastAsia"/>
          <w:color w:val="000000"/>
          <w:sz w:val="32"/>
          <w:szCs w:val="32"/>
        </w:rPr>
        <w:t>项目支出</w:t>
      </w:r>
      <w:r w:rsidR="00CF2467" w:rsidRPr="00381113">
        <w:rPr>
          <w:rFonts w:ascii="仿宋" w:eastAsia="仿宋" w:hAnsi="仿宋"/>
          <w:color w:val="000000"/>
          <w:sz w:val="32"/>
          <w:szCs w:val="32"/>
        </w:rPr>
        <w:t>绩效目标情况说明</w:t>
      </w:r>
    </w:p>
    <w:p w:rsidR="00636675" w:rsidRPr="00636675" w:rsidRDefault="00636675" w:rsidP="00744244">
      <w:pPr>
        <w:spacing w:line="560" w:lineRule="exact"/>
        <w:ind w:firstLine="645"/>
        <w:rPr>
          <w:rFonts w:ascii="仿宋" w:eastAsia="仿宋" w:hAnsi="仿宋"/>
          <w:color w:val="000000"/>
          <w:sz w:val="32"/>
          <w:szCs w:val="32"/>
        </w:rPr>
      </w:pPr>
      <w:r w:rsidRPr="00636675">
        <w:rPr>
          <w:rFonts w:ascii="仿宋" w:eastAsia="仿宋" w:hAnsi="仿宋" w:hint="eastAsia"/>
          <w:color w:val="000000"/>
          <w:sz w:val="32"/>
          <w:szCs w:val="32"/>
        </w:rPr>
        <w:t>本部门2018年预算项目</w:t>
      </w:r>
      <w:r w:rsidR="00744244">
        <w:rPr>
          <w:rFonts w:ascii="仿宋" w:eastAsia="仿宋" w:hAnsi="仿宋" w:hint="eastAsia"/>
          <w:color w:val="000000"/>
          <w:sz w:val="32"/>
          <w:szCs w:val="32"/>
        </w:rPr>
        <w:t>7</w:t>
      </w:r>
      <w:r w:rsidRPr="00636675">
        <w:rPr>
          <w:rFonts w:ascii="仿宋" w:eastAsia="仿宋" w:hAnsi="仿宋" w:hint="eastAsia"/>
          <w:color w:val="000000"/>
          <w:sz w:val="32"/>
          <w:szCs w:val="32"/>
        </w:rPr>
        <w:t>个，金额共计</w:t>
      </w:r>
      <w:r w:rsidR="00744244">
        <w:rPr>
          <w:rFonts w:ascii="仿宋" w:eastAsia="仿宋" w:hAnsi="仿宋" w:hint="eastAsia"/>
          <w:color w:val="000000"/>
          <w:sz w:val="32"/>
          <w:szCs w:val="32"/>
        </w:rPr>
        <w:t>322.102</w:t>
      </w:r>
      <w:r w:rsidRPr="00636675">
        <w:rPr>
          <w:rFonts w:ascii="仿宋" w:eastAsia="仿宋" w:hAnsi="仿宋" w:hint="eastAsia"/>
          <w:color w:val="000000"/>
          <w:sz w:val="32"/>
          <w:szCs w:val="32"/>
        </w:rPr>
        <w:t>万元</w:t>
      </w:r>
      <w:r w:rsidR="00D1252A">
        <w:rPr>
          <w:rFonts w:ascii="仿宋" w:eastAsia="仿宋" w:hAnsi="仿宋" w:hint="eastAsia"/>
          <w:color w:val="000000"/>
          <w:sz w:val="32"/>
          <w:szCs w:val="32"/>
        </w:rPr>
        <w:t>,其中财政拨款预算项目</w:t>
      </w:r>
      <w:r w:rsidR="00744244">
        <w:rPr>
          <w:rFonts w:ascii="仿宋" w:eastAsia="仿宋" w:hAnsi="仿宋" w:hint="eastAsia"/>
          <w:color w:val="000000"/>
          <w:sz w:val="32"/>
          <w:szCs w:val="32"/>
        </w:rPr>
        <w:t>7</w:t>
      </w:r>
      <w:r w:rsidR="00D1252A">
        <w:rPr>
          <w:rFonts w:ascii="仿宋" w:eastAsia="仿宋" w:hAnsi="仿宋" w:hint="eastAsia"/>
          <w:color w:val="000000"/>
          <w:sz w:val="32"/>
          <w:szCs w:val="32"/>
        </w:rPr>
        <w:t>个，金额共计</w:t>
      </w:r>
      <w:r w:rsidR="00744244">
        <w:rPr>
          <w:rFonts w:ascii="仿宋" w:eastAsia="仿宋" w:hAnsi="仿宋" w:hint="eastAsia"/>
          <w:color w:val="000000"/>
          <w:sz w:val="32"/>
          <w:szCs w:val="32"/>
        </w:rPr>
        <w:t>322.102</w:t>
      </w:r>
      <w:r w:rsidR="00D1252A">
        <w:rPr>
          <w:rFonts w:ascii="仿宋" w:eastAsia="仿宋" w:hAnsi="仿宋" w:hint="eastAsia"/>
          <w:color w:val="000000"/>
          <w:sz w:val="32"/>
          <w:szCs w:val="32"/>
        </w:rPr>
        <w:t>万元，100万元（含100万元）以上项目均按要求填报了《</w:t>
      </w:r>
      <w:r w:rsidR="00D1252A" w:rsidRPr="00D1252A">
        <w:rPr>
          <w:rFonts w:ascii="仿宋" w:eastAsia="仿宋" w:hAnsi="仿宋" w:hint="eastAsia"/>
          <w:color w:val="000000"/>
          <w:sz w:val="32"/>
          <w:szCs w:val="32"/>
        </w:rPr>
        <w:t>项目支出绩效目标申报表</w:t>
      </w:r>
      <w:r w:rsidR="00D1252A">
        <w:rPr>
          <w:rFonts w:ascii="仿宋" w:eastAsia="仿宋" w:hAnsi="仿宋" w:hint="eastAsia"/>
          <w:color w:val="000000"/>
          <w:sz w:val="32"/>
          <w:szCs w:val="32"/>
        </w:rPr>
        <w:t>》</w:t>
      </w:r>
      <w:r w:rsidRPr="00636675">
        <w:rPr>
          <w:rFonts w:ascii="仿宋" w:eastAsia="仿宋" w:hAnsi="仿宋" w:hint="eastAsia"/>
          <w:color w:val="000000"/>
          <w:sz w:val="32"/>
          <w:szCs w:val="32"/>
        </w:rPr>
        <w:t>。</w:t>
      </w:r>
      <w:r w:rsidR="00744244" w:rsidRPr="00636675">
        <w:rPr>
          <w:rFonts w:ascii="仿宋" w:eastAsia="仿宋" w:hAnsi="仿宋" w:hint="eastAsia"/>
          <w:color w:val="000000"/>
          <w:sz w:val="32"/>
          <w:szCs w:val="32"/>
        </w:rPr>
        <w:t>本部门</w:t>
      </w:r>
      <w:r w:rsidR="00744244">
        <w:rPr>
          <w:rFonts w:ascii="仿宋" w:eastAsia="仿宋" w:hAnsi="仿宋" w:hint="eastAsia"/>
          <w:color w:val="000000"/>
          <w:sz w:val="32"/>
          <w:szCs w:val="32"/>
        </w:rPr>
        <w:t>2018年预算安排100万元以上的项目有1个，为</w:t>
      </w:r>
      <w:r w:rsidR="00744244" w:rsidRPr="00744244">
        <w:rPr>
          <w:rFonts w:ascii="仿宋" w:eastAsia="仿宋" w:hAnsi="仿宋" w:hint="eastAsia"/>
          <w:color w:val="000000"/>
          <w:sz w:val="32"/>
          <w:szCs w:val="32"/>
        </w:rPr>
        <w:t>大中专生资助资金</w:t>
      </w:r>
      <w:r w:rsidR="00744244">
        <w:rPr>
          <w:rFonts w:ascii="仿宋" w:eastAsia="仿宋" w:hAnsi="仿宋" w:hint="eastAsia"/>
          <w:color w:val="000000"/>
          <w:sz w:val="32"/>
          <w:szCs w:val="32"/>
        </w:rPr>
        <w:t>项目，项目预算金额168.14万元，该项目的绩效目标为：</w:t>
      </w:r>
      <w:r w:rsidR="00744244" w:rsidRPr="00744244">
        <w:rPr>
          <w:rFonts w:ascii="仿宋" w:eastAsia="仿宋" w:hAnsi="仿宋" w:hint="eastAsia"/>
          <w:color w:val="000000"/>
          <w:sz w:val="32"/>
          <w:szCs w:val="32"/>
        </w:rPr>
        <w:t>1.发放大专贫困学生约440人国家助学金，发放金额127.6万元。2.发放大专贫困学生200人洗澡、电话、饮水补助，发放金额3.7万元。3.发放约10名大专毕业生赴边远山区就业学费补偿，发放金额6万。4.发放中专贫困学生约6人国家助学金，发放金额1.5万元。5.发放中专学生约143人免学费，发放金额29.34万元。</w:t>
      </w:r>
      <w:r w:rsidR="00575DBC">
        <w:rPr>
          <w:rFonts w:ascii="仿宋" w:eastAsia="仿宋" w:hAnsi="仿宋" w:hint="eastAsia"/>
          <w:color w:val="000000"/>
          <w:sz w:val="32"/>
          <w:szCs w:val="32"/>
        </w:rPr>
        <w:t>通过</w:t>
      </w:r>
      <w:r w:rsidR="00575DBC" w:rsidRPr="00744244">
        <w:rPr>
          <w:rFonts w:ascii="仿宋" w:eastAsia="仿宋" w:hAnsi="仿宋" w:hint="eastAsia"/>
          <w:color w:val="000000"/>
          <w:sz w:val="32"/>
          <w:szCs w:val="32"/>
        </w:rPr>
        <w:t>大中专生资助资金</w:t>
      </w:r>
      <w:r w:rsidR="00575DBC">
        <w:rPr>
          <w:rFonts w:ascii="仿宋" w:eastAsia="仿宋" w:hAnsi="仿宋" w:hint="eastAsia"/>
          <w:color w:val="000000"/>
          <w:sz w:val="32"/>
          <w:szCs w:val="32"/>
        </w:rPr>
        <w:t>项目</w:t>
      </w:r>
      <w:r w:rsidR="00575DBC" w:rsidRPr="00575DBC">
        <w:rPr>
          <w:rFonts w:ascii="仿宋" w:eastAsia="仿宋" w:hAnsi="仿宋" w:hint="eastAsia"/>
          <w:color w:val="000000"/>
          <w:sz w:val="32"/>
          <w:szCs w:val="32"/>
        </w:rPr>
        <w:t>帮助家庭经济困难的学生完成学业，减轻家庭经济负担</w:t>
      </w:r>
      <w:r w:rsidR="00575DBC">
        <w:rPr>
          <w:rFonts w:ascii="仿宋" w:eastAsia="仿宋" w:hAnsi="仿宋" w:hint="eastAsia"/>
          <w:color w:val="000000"/>
          <w:sz w:val="32"/>
          <w:szCs w:val="32"/>
        </w:rPr>
        <w:t>,使</w:t>
      </w:r>
      <w:r w:rsidR="00575DBC" w:rsidRPr="00575DBC">
        <w:rPr>
          <w:rFonts w:ascii="仿宋" w:eastAsia="仿宋" w:hAnsi="仿宋" w:hint="eastAsia"/>
          <w:color w:val="000000"/>
          <w:sz w:val="32"/>
          <w:szCs w:val="32"/>
        </w:rPr>
        <w:t>受到资助的学生，对学校、对社会充满感恩之情，更好地努力工作，回报社会。</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sidR="00CF2467" w:rsidRPr="00381113">
        <w:rPr>
          <w:rFonts w:ascii="仿宋" w:eastAsia="仿宋" w:hAnsi="仿宋" w:hint="eastAsia"/>
          <w:color w:val="000000"/>
          <w:sz w:val="32"/>
          <w:szCs w:val="32"/>
        </w:rPr>
        <w:t>重点行政事业性收费情况说明</w:t>
      </w:r>
    </w:p>
    <w:p w:rsidR="00636675" w:rsidRPr="00636675" w:rsidRDefault="002C242A" w:rsidP="00636675">
      <w:pPr>
        <w:spacing w:line="560" w:lineRule="exact"/>
        <w:ind w:firstLineChars="200" w:firstLine="640"/>
        <w:rPr>
          <w:rFonts w:ascii="仿宋" w:eastAsia="仿宋" w:hAnsi="仿宋"/>
          <w:sz w:val="32"/>
          <w:szCs w:val="32"/>
        </w:rPr>
      </w:pPr>
      <w:r>
        <w:rPr>
          <w:rFonts w:ascii="仿宋" w:eastAsia="仿宋" w:hAnsi="仿宋" w:hint="eastAsia"/>
          <w:sz w:val="32"/>
          <w:szCs w:val="32"/>
        </w:rPr>
        <w:t>本部门按照北京市发展和改革委员会批准的教育收费标准执行学生学费住宿费等的行政事业性收费工作，具体收费标准和依据为：</w:t>
      </w:r>
      <w:r>
        <w:rPr>
          <w:rFonts w:ascii="仿宋" w:eastAsia="仿宋" w:hAnsi="仿宋" w:hint="eastAsia"/>
          <w:kern w:val="0"/>
          <w:sz w:val="32"/>
          <w:szCs w:val="32"/>
        </w:rPr>
        <w:t>1、高职护理专业学费7500元/生</w:t>
      </w:r>
      <w:r w:rsidR="00A13E15">
        <w:rPr>
          <w:rFonts w:ascii="仿宋" w:eastAsia="仿宋" w:hAnsi="仿宋" w:hint="eastAsia"/>
          <w:kern w:val="0"/>
          <w:sz w:val="32"/>
          <w:szCs w:val="32"/>
        </w:rPr>
        <w:t>﹒</w:t>
      </w:r>
      <w:r>
        <w:rPr>
          <w:rFonts w:ascii="仿宋" w:eastAsia="仿宋" w:hAnsi="仿宋" w:hint="eastAsia"/>
          <w:kern w:val="0"/>
          <w:sz w:val="32"/>
          <w:szCs w:val="32"/>
        </w:rPr>
        <w:t>学年，高职一般专业学费6000元/生</w:t>
      </w:r>
      <w:r w:rsidR="00A13E15">
        <w:rPr>
          <w:rFonts w:ascii="仿宋" w:eastAsia="仿宋" w:hAnsi="仿宋" w:hint="eastAsia"/>
          <w:kern w:val="0"/>
          <w:sz w:val="32"/>
          <w:szCs w:val="32"/>
        </w:rPr>
        <w:t>﹒</w:t>
      </w:r>
      <w:r>
        <w:rPr>
          <w:rFonts w:ascii="仿宋" w:eastAsia="仿宋" w:hAnsi="仿宋" w:hint="eastAsia"/>
          <w:kern w:val="0"/>
          <w:sz w:val="32"/>
          <w:szCs w:val="32"/>
        </w:rPr>
        <w:t>学年，京价（收）字【1999】第302号； 2、中职文科服务类学费1800/生</w:t>
      </w:r>
      <w:r w:rsidR="00A13E15">
        <w:rPr>
          <w:rFonts w:ascii="仿宋" w:eastAsia="仿宋" w:hAnsi="仿宋" w:hint="eastAsia"/>
          <w:kern w:val="0"/>
          <w:sz w:val="32"/>
          <w:szCs w:val="32"/>
        </w:rPr>
        <w:t>﹒</w:t>
      </w:r>
      <w:r>
        <w:rPr>
          <w:rFonts w:ascii="仿宋" w:eastAsia="仿宋" w:hAnsi="仿宋" w:hint="eastAsia"/>
          <w:kern w:val="0"/>
          <w:sz w:val="32"/>
          <w:szCs w:val="32"/>
        </w:rPr>
        <w:t>学年，中职工科类学费2200元/生</w:t>
      </w:r>
      <w:r w:rsidR="00A13E15">
        <w:rPr>
          <w:rFonts w:ascii="仿宋" w:eastAsia="仿宋" w:hAnsi="仿宋" w:hint="eastAsia"/>
          <w:kern w:val="0"/>
          <w:sz w:val="32"/>
          <w:szCs w:val="32"/>
        </w:rPr>
        <w:t>﹒</w:t>
      </w:r>
      <w:r>
        <w:rPr>
          <w:rFonts w:ascii="仿宋" w:eastAsia="仿宋" w:hAnsi="仿宋" w:hint="eastAsia"/>
          <w:kern w:val="0"/>
          <w:sz w:val="32"/>
          <w:szCs w:val="32"/>
        </w:rPr>
        <w:t>学年，京价（收）字【2000】254</w:t>
      </w:r>
      <w:r>
        <w:rPr>
          <w:rFonts w:ascii="仿宋" w:eastAsia="仿宋" w:hAnsi="仿宋" w:hint="eastAsia"/>
          <w:kern w:val="0"/>
          <w:sz w:val="32"/>
          <w:szCs w:val="32"/>
        </w:rPr>
        <w:lastRenderedPageBreak/>
        <w:t>号</w:t>
      </w:r>
      <w:proofErr w:type="gramStart"/>
      <w:r w:rsidR="00255609">
        <w:rPr>
          <w:rFonts w:ascii="仿宋" w:eastAsia="仿宋" w:hAnsi="仿宋" w:hint="eastAsia"/>
          <w:kern w:val="0"/>
          <w:sz w:val="32"/>
          <w:szCs w:val="32"/>
        </w:rPr>
        <w:t>和</w:t>
      </w:r>
      <w:r>
        <w:rPr>
          <w:rFonts w:ascii="仿宋" w:eastAsia="仿宋" w:hAnsi="仿宋" w:hint="eastAsia"/>
          <w:kern w:val="0"/>
          <w:sz w:val="32"/>
          <w:szCs w:val="32"/>
        </w:rPr>
        <w:t>京财文</w:t>
      </w:r>
      <w:proofErr w:type="gramEnd"/>
      <w:r>
        <w:rPr>
          <w:rFonts w:ascii="仿宋" w:eastAsia="仿宋" w:hAnsi="仿宋" w:hint="eastAsia"/>
          <w:kern w:val="0"/>
          <w:sz w:val="32"/>
          <w:szCs w:val="32"/>
        </w:rPr>
        <w:t>【2010】1247号；3、高等学校住宿费1200元/生</w:t>
      </w:r>
      <w:r w:rsidR="00A13E15">
        <w:rPr>
          <w:rFonts w:ascii="仿宋" w:eastAsia="仿宋" w:hAnsi="仿宋" w:hint="eastAsia"/>
          <w:kern w:val="0"/>
          <w:sz w:val="32"/>
          <w:szCs w:val="32"/>
        </w:rPr>
        <w:t>﹒</w:t>
      </w:r>
      <w:r>
        <w:rPr>
          <w:rFonts w:ascii="仿宋" w:eastAsia="仿宋" w:hAnsi="仿宋" w:hint="eastAsia"/>
          <w:kern w:val="0"/>
          <w:sz w:val="32"/>
          <w:szCs w:val="32"/>
        </w:rPr>
        <w:t>学年，</w:t>
      </w:r>
      <w:proofErr w:type="gramStart"/>
      <w:r>
        <w:rPr>
          <w:rFonts w:ascii="仿宋" w:eastAsia="仿宋" w:hAnsi="仿宋" w:hint="eastAsia"/>
          <w:kern w:val="0"/>
          <w:sz w:val="32"/>
          <w:szCs w:val="32"/>
        </w:rPr>
        <w:t>京发改【2011】</w:t>
      </w:r>
      <w:proofErr w:type="gramEnd"/>
      <w:r>
        <w:rPr>
          <w:rFonts w:ascii="仿宋" w:eastAsia="仿宋" w:hAnsi="仿宋" w:hint="eastAsia"/>
          <w:kern w:val="0"/>
          <w:sz w:val="32"/>
          <w:szCs w:val="32"/>
        </w:rPr>
        <w:t>2402号；4、高等学校住宿费900元/生</w:t>
      </w:r>
      <w:r w:rsidR="00A13E15">
        <w:rPr>
          <w:rFonts w:ascii="仿宋" w:eastAsia="仿宋" w:hAnsi="仿宋" w:hint="eastAsia"/>
          <w:kern w:val="0"/>
          <w:sz w:val="32"/>
          <w:szCs w:val="32"/>
        </w:rPr>
        <w:t>﹒</w:t>
      </w:r>
      <w:r>
        <w:rPr>
          <w:rFonts w:ascii="仿宋" w:eastAsia="仿宋" w:hAnsi="仿宋" w:hint="eastAsia"/>
          <w:kern w:val="0"/>
          <w:sz w:val="32"/>
          <w:szCs w:val="32"/>
        </w:rPr>
        <w:t>学年，</w:t>
      </w:r>
      <w:proofErr w:type="gramStart"/>
      <w:r>
        <w:rPr>
          <w:rFonts w:ascii="仿宋" w:eastAsia="仿宋" w:hAnsi="仿宋" w:hint="eastAsia"/>
          <w:kern w:val="0"/>
          <w:sz w:val="32"/>
          <w:szCs w:val="32"/>
        </w:rPr>
        <w:t>京发改【2005】</w:t>
      </w:r>
      <w:proofErr w:type="gramEnd"/>
      <w:r>
        <w:rPr>
          <w:rFonts w:ascii="仿宋" w:eastAsia="仿宋" w:hAnsi="仿宋" w:hint="eastAsia"/>
          <w:kern w:val="0"/>
          <w:sz w:val="32"/>
          <w:szCs w:val="32"/>
        </w:rPr>
        <w:t>1816号；5、高等学校住宿费750元/生</w:t>
      </w:r>
      <w:r w:rsidR="00A13E15">
        <w:rPr>
          <w:rFonts w:ascii="仿宋" w:eastAsia="仿宋" w:hAnsi="仿宋" w:hint="eastAsia"/>
          <w:kern w:val="0"/>
          <w:sz w:val="32"/>
          <w:szCs w:val="32"/>
        </w:rPr>
        <w:t>﹒</w:t>
      </w:r>
      <w:r>
        <w:rPr>
          <w:rFonts w:ascii="仿宋" w:eastAsia="仿宋" w:hAnsi="仿宋" w:hint="eastAsia"/>
          <w:kern w:val="0"/>
          <w:sz w:val="32"/>
          <w:szCs w:val="32"/>
        </w:rPr>
        <w:t>学年，京价（收）字【1999】第014号；6、普通高校招生报名考试费25元/生</w:t>
      </w:r>
      <w:r w:rsidR="00A13E15">
        <w:rPr>
          <w:rFonts w:ascii="仿宋" w:eastAsia="仿宋" w:hAnsi="仿宋" w:hint="eastAsia"/>
          <w:kern w:val="0"/>
          <w:sz w:val="32"/>
          <w:szCs w:val="32"/>
        </w:rPr>
        <w:t>﹒</w:t>
      </w:r>
      <w:r>
        <w:rPr>
          <w:rFonts w:ascii="仿宋" w:eastAsia="仿宋" w:hAnsi="仿宋" w:hint="eastAsia"/>
          <w:kern w:val="0"/>
          <w:sz w:val="32"/>
          <w:szCs w:val="32"/>
        </w:rPr>
        <w:t>学年，</w:t>
      </w:r>
      <w:proofErr w:type="gramStart"/>
      <w:r>
        <w:rPr>
          <w:rFonts w:ascii="仿宋" w:eastAsia="仿宋" w:hAnsi="仿宋" w:hint="eastAsia"/>
          <w:kern w:val="0"/>
          <w:sz w:val="32"/>
          <w:szCs w:val="32"/>
        </w:rPr>
        <w:t>京发改【2012】1358号京财综</w:t>
      </w:r>
      <w:proofErr w:type="gramEnd"/>
      <w:r>
        <w:rPr>
          <w:rFonts w:ascii="仿宋" w:eastAsia="仿宋" w:hAnsi="仿宋" w:hint="eastAsia"/>
          <w:kern w:val="0"/>
          <w:sz w:val="32"/>
          <w:szCs w:val="32"/>
        </w:rPr>
        <w:t>【2012】71号；7、成人本科一类专业学费7元/课时，成人本科二类专业学费8元/课时，成人专科一类专业学费6元/课时，成人专科二类专业学费7元/课时，</w:t>
      </w:r>
      <w:r w:rsidR="00255609">
        <w:rPr>
          <w:rFonts w:ascii="仿宋" w:eastAsia="仿宋" w:hAnsi="仿宋" w:hint="eastAsia"/>
          <w:kern w:val="0"/>
          <w:sz w:val="32"/>
          <w:szCs w:val="32"/>
        </w:rPr>
        <w:t>高等教育自学考试报名考</w:t>
      </w:r>
      <w:proofErr w:type="gramStart"/>
      <w:r w:rsidR="00255609">
        <w:rPr>
          <w:rFonts w:ascii="仿宋" w:eastAsia="仿宋" w:hAnsi="仿宋" w:hint="eastAsia"/>
          <w:kern w:val="0"/>
          <w:sz w:val="32"/>
          <w:szCs w:val="32"/>
        </w:rPr>
        <w:t>务</w:t>
      </w:r>
      <w:proofErr w:type="gramEnd"/>
      <w:r w:rsidR="00255609">
        <w:rPr>
          <w:rFonts w:ascii="仿宋" w:eastAsia="仿宋" w:hAnsi="仿宋" w:hint="eastAsia"/>
          <w:kern w:val="0"/>
          <w:sz w:val="32"/>
          <w:szCs w:val="32"/>
        </w:rPr>
        <w:t>费30元/人﹒科,</w:t>
      </w:r>
      <w:r>
        <w:rPr>
          <w:rFonts w:ascii="仿宋" w:eastAsia="仿宋" w:hAnsi="仿宋" w:hint="eastAsia"/>
          <w:kern w:val="0"/>
          <w:sz w:val="32"/>
          <w:szCs w:val="32"/>
        </w:rPr>
        <w:t>京价（收）字【1999】第303号和京价（收）字【2000】第62号。</w:t>
      </w:r>
      <w:r w:rsidR="00744244">
        <w:rPr>
          <w:rFonts w:ascii="仿宋" w:eastAsia="仿宋" w:hAnsi="仿宋" w:hint="eastAsia"/>
          <w:sz w:val="32"/>
          <w:szCs w:val="32"/>
        </w:rPr>
        <w:t>本部门的行政事业性收费的</w:t>
      </w:r>
      <w:r w:rsidR="00744244">
        <w:rPr>
          <w:rFonts w:ascii="仿宋" w:eastAsia="仿宋" w:hAnsi="仿宋" w:hint="eastAsia"/>
          <w:color w:val="000000"/>
          <w:sz w:val="32"/>
          <w:szCs w:val="32"/>
        </w:rPr>
        <w:t>预计收入1559.72万元。</w:t>
      </w:r>
    </w:p>
    <w:p w:rsidR="00CF2467"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w:t>
      </w:r>
      <w:r w:rsidR="00CF2467" w:rsidRPr="00381113">
        <w:rPr>
          <w:rFonts w:ascii="仿宋" w:eastAsia="仿宋" w:hAnsi="仿宋" w:hint="eastAsia"/>
          <w:color w:val="000000"/>
          <w:sz w:val="32"/>
          <w:szCs w:val="32"/>
        </w:rPr>
        <w:t>国有</w:t>
      </w:r>
      <w:r w:rsidR="00CF2467" w:rsidRPr="00381113">
        <w:rPr>
          <w:rFonts w:ascii="仿宋" w:eastAsia="仿宋" w:hAnsi="仿宋"/>
          <w:color w:val="000000"/>
          <w:sz w:val="32"/>
          <w:szCs w:val="32"/>
        </w:rPr>
        <w:t>资本经营预算财政拨款</w:t>
      </w:r>
      <w:r w:rsidR="00CF2467" w:rsidRPr="00381113">
        <w:rPr>
          <w:rFonts w:ascii="仿宋" w:eastAsia="仿宋" w:hAnsi="仿宋" w:hint="eastAsia"/>
          <w:color w:val="000000"/>
          <w:sz w:val="32"/>
          <w:szCs w:val="32"/>
        </w:rPr>
        <w:t>情况</w:t>
      </w:r>
      <w:r w:rsidR="00CF2467" w:rsidRPr="00381113">
        <w:rPr>
          <w:rFonts w:ascii="仿宋" w:eastAsia="仿宋" w:hAnsi="仿宋"/>
          <w:color w:val="000000"/>
          <w:sz w:val="32"/>
          <w:szCs w:val="32"/>
        </w:rPr>
        <w:t>说明</w:t>
      </w:r>
    </w:p>
    <w:p w:rsidR="00636675" w:rsidRPr="00381113" w:rsidRDefault="00636675"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本部门不涉及国有资本经营预算财政拨款情况。</w:t>
      </w:r>
    </w:p>
    <w:p w:rsidR="00CF2467" w:rsidRPr="00381113" w:rsidRDefault="00D3568C" w:rsidP="00636675">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w:t>
      </w:r>
      <w:r w:rsidR="00CF2467" w:rsidRPr="00381113">
        <w:rPr>
          <w:rFonts w:ascii="仿宋" w:eastAsia="仿宋" w:hAnsi="仿宋" w:hint="eastAsia"/>
          <w:color w:val="000000"/>
          <w:sz w:val="32"/>
          <w:szCs w:val="32"/>
        </w:rPr>
        <w:t>国有</w:t>
      </w:r>
      <w:r w:rsidR="00CF2467" w:rsidRPr="00381113">
        <w:rPr>
          <w:rFonts w:ascii="仿宋" w:eastAsia="仿宋" w:hAnsi="仿宋"/>
          <w:color w:val="000000"/>
          <w:sz w:val="32"/>
          <w:szCs w:val="32"/>
        </w:rPr>
        <w:t>资产占用情况说明</w:t>
      </w:r>
    </w:p>
    <w:p w:rsidR="00381113" w:rsidRPr="00381113" w:rsidRDefault="00CF2467" w:rsidP="00381113">
      <w:pPr>
        <w:spacing w:line="560" w:lineRule="exact"/>
        <w:ind w:firstLineChars="200" w:firstLine="640"/>
        <w:rPr>
          <w:rFonts w:ascii="仿宋" w:eastAsia="仿宋" w:hAnsi="仿宋"/>
          <w:color w:val="000000"/>
          <w:sz w:val="32"/>
          <w:szCs w:val="32"/>
        </w:rPr>
      </w:pPr>
      <w:r w:rsidRPr="00381113">
        <w:rPr>
          <w:rFonts w:ascii="仿宋" w:eastAsia="仿宋" w:hAnsi="仿宋"/>
          <w:color w:val="000000"/>
          <w:sz w:val="32"/>
          <w:szCs w:val="32"/>
        </w:rPr>
        <w:t>截止</w:t>
      </w:r>
      <w:r w:rsidRPr="00381113">
        <w:rPr>
          <w:rFonts w:ascii="仿宋" w:eastAsia="仿宋" w:hAnsi="仿宋" w:hint="eastAsia"/>
          <w:color w:val="000000"/>
          <w:sz w:val="32"/>
          <w:szCs w:val="32"/>
        </w:rPr>
        <w:t>201</w:t>
      </w:r>
      <w:r w:rsidR="00636675">
        <w:rPr>
          <w:rFonts w:ascii="仿宋" w:eastAsia="仿宋" w:hAnsi="仿宋" w:hint="eastAsia"/>
          <w:color w:val="000000"/>
          <w:sz w:val="32"/>
          <w:szCs w:val="32"/>
        </w:rPr>
        <w:t>7</w:t>
      </w:r>
      <w:r w:rsidRPr="00381113">
        <w:rPr>
          <w:rFonts w:ascii="仿宋" w:eastAsia="仿宋" w:hAnsi="仿宋" w:hint="eastAsia"/>
          <w:color w:val="000000"/>
          <w:sz w:val="32"/>
          <w:szCs w:val="32"/>
        </w:rPr>
        <w:t>年</w:t>
      </w:r>
      <w:r w:rsidRPr="00381113">
        <w:rPr>
          <w:rFonts w:ascii="仿宋" w:eastAsia="仿宋" w:hAnsi="仿宋"/>
          <w:color w:val="000000"/>
          <w:sz w:val="32"/>
          <w:szCs w:val="32"/>
        </w:rPr>
        <w:t>底，</w:t>
      </w:r>
      <w:r w:rsidRPr="00381113">
        <w:rPr>
          <w:rFonts w:ascii="仿宋" w:eastAsia="仿宋" w:hAnsi="仿宋" w:hint="eastAsia"/>
          <w:color w:val="000000"/>
          <w:sz w:val="32"/>
          <w:szCs w:val="32"/>
        </w:rPr>
        <w:t>本部门</w:t>
      </w:r>
      <w:r w:rsidRPr="00381113">
        <w:rPr>
          <w:rFonts w:ascii="仿宋" w:eastAsia="仿宋" w:hAnsi="仿宋"/>
          <w:color w:val="000000"/>
          <w:sz w:val="32"/>
          <w:szCs w:val="32"/>
        </w:rPr>
        <w:t>固定资产总额</w:t>
      </w:r>
      <w:r w:rsidR="00744244">
        <w:rPr>
          <w:rFonts w:ascii="仿宋" w:eastAsia="仿宋" w:hAnsi="仿宋" w:hint="eastAsia"/>
          <w:color w:val="000000"/>
          <w:sz w:val="32"/>
          <w:szCs w:val="32"/>
        </w:rPr>
        <w:t>22534.84</w:t>
      </w:r>
      <w:r w:rsidRPr="00381113">
        <w:rPr>
          <w:rFonts w:ascii="仿宋" w:eastAsia="仿宋" w:hAnsi="仿宋" w:hint="eastAsia"/>
          <w:color w:val="000000"/>
          <w:sz w:val="32"/>
          <w:szCs w:val="32"/>
        </w:rPr>
        <w:t>万元</w:t>
      </w:r>
      <w:r w:rsidRPr="00381113">
        <w:rPr>
          <w:rFonts w:ascii="仿宋" w:eastAsia="仿宋" w:hAnsi="仿宋"/>
          <w:color w:val="000000"/>
          <w:sz w:val="32"/>
          <w:szCs w:val="32"/>
        </w:rPr>
        <w:t>，其中：</w:t>
      </w:r>
      <w:r w:rsidRPr="00381113">
        <w:rPr>
          <w:rFonts w:ascii="仿宋" w:eastAsia="仿宋" w:hAnsi="仿宋" w:hint="eastAsia"/>
          <w:color w:val="000000"/>
          <w:sz w:val="32"/>
          <w:szCs w:val="32"/>
        </w:rPr>
        <w:t>车辆</w:t>
      </w:r>
      <w:r w:rsidR="00744244">
        <w:rPr>
          <w:rFonts w:ascii="仿宋" w:eastAsia="仿宋" w:hAnsi="仿宋" w:hint="eastAsia"/>
          <w:color w:val="000000"/>
          <w:sz w:val="32"/>
          <w:szCs w:val="32"/>
        </w:rPr>
        <w:t>14</w:t>
      </w:r>
      <w:r w:rsidRPr="00381113">
        <w:rPr>
          <w:rFonts w:ascii="仿宋" w:eastAsia="仿宋" w:hAnsi="仿宋" w:hint="eastAsia"/>
          <w:color w:val="000000"/>
          <w:sz w:val="32"/>
          <w:szCs w:val="32"/>
        </w:rPr>
        <w:t>台</w:t>
      </w:r>
      <w:r w:rsidRPr="00381113">
        <w:rPr>
          <w:rFonts w:ascii="仿宋" w:eastAsia="仿宋" w:hAnsi="仿宋"/>
          <w:color w:val="000000"/>
          <w:sz w:val="32"/>
          <w:szCs w:val="32"/>
        </w:rPr>
        <w:t>，</w:t>
      </w:r>
      <w:r w:rsidR="00744244">
        <w:rPr>
          <w:rFonts w:ascii="仿宋" w:eastAsia="仿宋" w:hAnsi="仿宋" w:hint="eastAsia"/>
          <w:color w:val="000000"/>
          <w:sz w:val="32"/>
          <w:szCs w:val="32"/>
        </w:rPr>
        <w:t>253.84</w:t>
      </w:r>
      <w:r w:rsidRPr="00381113">
        <w:rPr>
          <w:rFonts w:ascii="仿宋" w:eastAsia="仿宋" w:hAnsi="仿宋" w:hint="eastAsia"/>
          <w:color w:val="000000"/>
          <w:sz w:val="32"/>
          <w:szCs w:val="32"/>
        </w:rPr>
        <w:t>万元；单位</w:t>
      </w:r>
      <w:r w:rsidRPr="00381113">
        <w:rPr>
          <w:rFonts w:ascii="仿宋" w:eastAsia="仿宋" w:hAnsi="仿宋"/>
          <w:color w:val="000000"/>
          <w:sz w:val="32"/>
          <w:szCs w:val="32"/>
        </w:rPr>
        <w:t>价值</w:t>
      </w:r>
      <w:r w:rsidRPr="00381113">
        <w:rPr>
          <w:rFonts w:ascii="仿宋" w:eastAsia="仿宋" w:hAnsi="仿宋" w:hint="eastAsia"/>
          <w:color w:val="000000"/>
          <w:sz w:val="32"/>
          <w:szCs w:val="32"/>
        </w:rPr>
        <w:t>50万元以上</w:t>
      </w:r>
      <w:r w:rsidRPr="00381113">
        <w:rPr>
          <w:rFonts w:ascii="仿宋" w:eastAsia="仿宋" w:hAnsi="仿宋"/>
          <w:color w:val="000000"/>
          <w:sz w:val="32"/>
          <w:szCs w:val="32"/>
        </w:rPr>
        <w:t>的</w:t>
      </w:r>
      <w:r w:rsidRPr="00381113">
        <w:rPr>
          <w:rFonts w:ascii="仿宋" w:eastAsia="仿宋" w:hAnsi="仿宋" w:hint="eastAsia"/>
          <w:color w:val="000000"/>
          <w:sz w:val="32"/>
          <w:szCs w:val="32"/>
        </w:rPr>
        <w:t>通用</w:t>
      </w:r>
      <w:r w:rsidRPr="00381113">
        <w:rPr>
          <w:rFonts w:ascii="仿宋" w:eastAsia="仿宋" w:hAnsi="仿宋"/>
          <w:color w:val="000000"/>
          <w:sz w:val="32"/>
          <w:szCs w:val="32"/>
        </w:rPr>
        <w:t>设备</w:t>
      </w:r>
      <w:r w:rsidR="00744244">
        <w:rPr>
          <w:rFonts w:ascii="仿宋" w:eastAsia="仿宋" w:hAnsi="仿宋" w:hint="eastAsia"/>
          <w:color w:val="000000"/>
          <w:sz w:val="32"/>
          <w:szCs w:val="32"/>
        </w:rPr>
        <w:t>7</w:t>
      </w:r>
      <w:r w:rsidRPr="00381113">
        <w:rPr>
          <w:rFonts w:ascii="仿宋" w:eastAsia="仿宋" w:hAnsi="仿宋" w:hint="eastAsia"/>
          <w:color w:val="000000"/>
          <w:sz w:val="32"/>
          <w:szCs w:val="32"/>
        </w:rPr>
        <w:t>台（套）、</w:t>
      </w:r>
      <w:r w:rsidR="00744244">
        <w:rPr>
          <w:rFonts w:ascii="仿宋" w:eastAsia="仿宋" w:hAnsi="仿宋" w:hint="eastAsia"/>
          <w:color w:val="000000"/>
          <w:sz w:val="32"/>
          <w:szCs w:val="32"/>
        </w:rPr>
        <w:t>601.42</w:t>
      </w:r>
      <w:r w:rsidRPr="00381113">
        <w:rPr>
          <w:rFonts w:ascii="仿宋" w:eastAsia="仿宋" w:hAnsi="仿宋" w:hint="eastAsia"/>
          <w:color w:val="000000"/>
          <w:sz w:val="32"/>
          <w:szCs w:val="32"/>
        </w:rPr>
        <w:t>万元，单位</w:t>
      </w:r>
      <w:r w:rsidRPr="00381113">
        <w:rPr>
          <w:rFonts w:ascii="仿宋" w:eastAsia="仿宋" w:hAnsi="仿宋"/>
          <w:color w:val="000000"/>
          <w:sz w:val="32"/>
          <w:szCs w:val="32"/>
        </w:rPr>
        <w:t>价值100</w:t>
      </w:r>
      <w:r w:rsidRPr="00381113">
        <w:rPr>
          <w:rFonts w:ascii="仿宋" w:eastAsia="仿宋" w:hAnsi="仿宋" w:hint="eastAsia"/>
          <w:color w:val="000000"/>
          <w:sz w:val="32"/>
          <w:szCs w:val="32"/>
        </w:rPr>
        <w:t>万元以上</w:t>
      </w:r>
      <w:r w:rsidRPr="00381113">
        <w:rPr>
          <w:rFonts w:ascii="仿宋" w:eastAsia="仿宋" w:hAnsi="仿宋"/>
          <w:color w:val="000000"/>
          <w:sz w:val="32"/>
          <w:szCs w:val="32"/>
        </w:rPr>
        <w:t>的</w:t>
      </w:r>
      <w:r w:rsidRPr="00381113">
        <w:rPr>
          <w:rFonts w:ascii="仿宋" w:eastAsia="仿宋" w:hAnsi="仿宋" w:hint="eastAsia"/>
          <w:color w:val="000000"/>
          <w:sz w:val="32"/>
          <w:szCs w:val="32"/>
        </w:rPr>
        <w:t>专用</w:t>
      </w:r>
      <w:r w:rsidRPr="00381113">
        <w:rPr>
          <w:rFonts w:ascii="仿宋" w:eastAsia="仿宋" w:hAnsi="仿宋"/>
          <w:color w:val="000000"/>
          <w:sz w:val="32"/>
          <w:szCs w:val="32"/>
        </w:rPr>
        <w:t>设备</w:t>
      </w:r>
      <w:r w:rsidR="00744244">
        <w:rPr>
          <w:rFonts w:ascii="仿宋" w:eastAsia="仿宋" w:hAnsi="仿宋" w:hint="eastAsia"/>
          <w:color w:val="000000"/>
          <w:sz w:val="32"/>
          <w:szCs w:val="32"/>
        </w:rPr>
        <w:t>0</w:t>
      </w:r>
      <w:r w:rsidRPr="00381113">
        <w:rPr>
          <w:rFonts w:ascii="仿宋" w:eastAsia="仿宋" w:hAnsi="仿宋" w:hint="eastAsia"/>
          <w:color w:val="000000"/>
          <w:sz w:val="32"/>
          <w:szCs w:val="32"/>
        </w:rPr>
        <w:t>台（套）、</w:t>
      </w:r>
      <w:r w:rsidR="00744244">
        <w:rPr>
          <w:rFonts w:ascii="仿宋" w:eastAsia="仿宋" w:hAnsi="仿宋" w:hint="eastAsia"/>
          <w:color w:val="000000"/>
          <w:sz w:val="32"/>
          <w:szCs w:val="32"/>
        </w:rPr>
        <w:t>0</w:t>
      </w:r>
      <w:r w:rsidRPr="00381113">
        <w:rPr>
          <w:rFonts w:ascii="仿宋" w:eastAsia="仿宋" w:hAnsi="仿宋" w:hint="eastAsia"/>
          <w:color w:val="000000"/>
          <w:sz w:val="32"/>
          <w:szCs w:val="32"/>
        </w:rPr>
        <w:t>万元。</w:t>
      </w:r>
      <w:r w:rsidR="00381113">
        <w:rPr>
          <w:rFonts w:ascii="仿宋" w:eastAsia="仿宋" w:hAnsi="仿宋" w:hint="eastAsia"/>
          <w:color w:val="000000"/>
          <w:sz w:val="32"/>
          <w:szCs w:val="32"/>
        </w:rPr>
        <w:t>(</w:t>
      </w:r>
      <w:r w:rsidR="00381113" w:rsidRPr="00381113">
        <w:rPr>
          <w:rFonts w:ascii="仿宋" w:eastAsia="仿宋" w:hAnsi="仿宋"/>
          <w:color w:val="000000"/>
          <w:sz w:val="32"/>
          <w:szCs w:val="32"/>
        </w:rPr>
        <w:t>截止</w:t>
      </w:r>
      <w:r w:rsidR="00381113" w:rsidRPr="00381113">
        <w:rPr>
          <w:rFonts w:ascii="仿宋" w:eastAsia="仿宋" w:hAnsi="仿宋" w:hint="eastAsia"/>
          <w:color w:val="000000"/>
          <w:sz w:val="32"/>
          <w:szCs w:val="32"/>
        </w:rPr>
        <w:t>201</w:t>
      </w:r>
      <w:r w:rsidR="00636675">
        <w:rPr>
          <w:rFonts w:ascii="仿宋" w:eastAsia="仿宋" w:hAnsi="仿宋" w:hint="eastAsia"/>
          <w:color w:val="000000"/>
          <w:sz w:val="32"/>
          <w:szCs w:val="32"/>
        </w:rPr>
        <w:t>7</w:t>
      </w:r>
      <w:r w:rsidR="00381113" w:rsidRPr="00381113">
        <w:rPr>
          <w:rFonts w:ascii="仿宋" w:eastAsia="仿宋" w:hAnsi="仿宋" w:hint="eastAsia"/>
          <w:color w:val="000000"/>
          <w:sz w:val="32"/>
          <w:szCs w:val="32"/>
        </w:rPr>
        <w:t>年</w:t>
      </w:r>
      <w:r w:rsidR="00381113" w:rsidRPr="00381113">
        <w:rPr>
          <w:rFonts w:ascii="仿宋" w:eastAsia="仿宋" w:hAnsi="仿宋"/>
          <w:color w:val="000000"/>
          <w:sz w:val="32"/>
          <w:szCs w:val="32"/>
        </w:rPr>
        <w:t>底，</w:t>
      </w:r>
      <w:r w:rsidR="00381113">
        <w:rPr>
          <w:rFonts w:ascii="仿宋" w:eastAsia="仿宋" w:hAnsi="仿宋" w:hint="eastAsia"/>
          <w:color w:val="000000"/>
          <w:sz w:val="32"/>
          <w:szCs w:val="32"/>
        </w:rPr>
        <w:t>本部门无</w:t>
      </w:r>
      <w:r w:rsidR="00381113" w:rsidRPr="00381113">
        <w:rPr>
          <w:rFonts w:ascii="仿宋" w:eastAsia="仿宋" w:hAnsi="仿宋" w:hint="eastAsia"/>
          <w:color w:val="000000"/>
          <w:sz w:val="32"/>
          <w:szCs w:val="32"/>
        </w:rPr>
        <w:t>国有</w:t>
      </w:r>
      <w:r w:rsidR="00381113" w:rsidRPr="00381113">
        <w:rPr>
          <w:rFonts w:ascii="仿宋" w:eastAsia="仿宋" w:hAnsi="仿宋"/>
          <w:color w:val="000000"/>
          <w:sz w:val="32"/>
          <w:szCs w:val="32"/>
        </w:rPr>
        <w:t>资产占用情况</w:t>
      </w:r>
      <w:r w:rsidR="00381113">
        <w:rPr>
          <w:rFonts w:ascii="仿宋" w:eastAsia="仿宋" w:hAnsi="仿宋" w:hint="eastAsia"/>
          <w:color w:val="000000"/>
          <w:sz w:val="32"/>
          <w:szCs w:val="32"/>
        </w:rPr>
        <w:t>。)</w:t>
      </w:r>
    </w:p>
    <w:p w:rsidR="00A90FFC" w:rsidRPr="00D647EB" w:rsidRDefault="00A90FFC" w:rsidP="00D647EB">
      <w:pPr>
        <w:autoSpaceDE w:val="0"/>
        <w:autoSpaceDN w:val="0"/>
        <w:adjustRightInd w:val="0"/>
        <w:spacing w:line="560" w:lineRule="exact"/>
        <w:ind w:firstLine="660"/>
        <w:jc w:val="left"/>
        <w:rPr>
          <w:rFonts w:ascii="仿宋" w:eastAsia="仿宋" w:hAnsi="仿宋" w:cs="宋体"/>
          <w:color w:val="000000"/>
          <w:kern w:val="0"/>
          <w:sz w:val="32"/>
          <w:szCs w:val="32"/>
          <w:lang w:val="zh-CN"/>
        </w:rPr>
      </w:pPr>
    </w:p>
    <w:sectPr w:rsidR="00A90FFC" w:rsidRPr="00D647EB" w:rsidSect="00D647EB">
      <w:pgSz w:w="11906" w:h="16838"/>
      <w:pgMar w:top="1134"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E85" w:rsidRDefault="000D1E85" w:rsidP="00CF2467">
      <w:r>
        <w:separator/>
      </w:r>
    </w:p>
  </w:endnote>
  <w:endnote w:type="continuationSeparator" w:id="1">
    <w:p w:rsidR="000D1E85" w:rsidRDefault="000D1E85" w:rsidP="00CF24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E85" w:rsidRDefault="000D1E85" w:rsidP="00CF2467">
      <w:r>
        <w:separator/>
      </w:r>
    </w:p>
  </w:footnote>
  <w:footnote w:type="continuationSeparator" w:id="1">
    <w:p w:rsidR="000D1E85" w:rsidRDefault="000D1E85" w:rsidP="00CF24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467"/>
    <w:rsid w:val="00067F62"/>
    <w:rsid w:val="000D1E85"/>
    <w:rsid w:val="00255609"/>
    <w:rsid w:val="002C242A"/>
    <w:rsid w:val="00301603"/>
    <w:rsid w:val="00381113"/>
    <w:rsid w:val="003D0B82"/>
    <w:rsid w:val="00575DBC"/>
    <w:rsid w:val="00626366"/>
    <w:rsid w:val="00636675"/>
    <w:rsid w:val="007208BE"/>
    <w:rsid w:val="00744244"/>
    <w:rsid w:val="0087740C"/>
    <w:rsid w:val="00931660"/>
    <w:rsid w:val="00A0450B"/>
    <w:rsid w:val="00A13E15"/>
    <w:rsid w:val="00A36A52"/>
    <w:rsid w:val="00A86F22"/>
    <w:rsid w:val="00A90FFC"/>
    <w:rsid w:val="00AD62D0"/>
    <w:rsid w:val="00B46D8E"/>
    <w:rsid w:val="00C5185C"/>
    <w:rsid w:val="00C70834"/>
    <w:rsid w:val="00CF2467"/>
    <w:rsid w:val="00D028AE"/>
    <w:rsid w:val="00D1252A"/>
    <w:rsid w:val="00D3568C"/>
    <w:rsid w:val="00D45482"/>
    <w:rsid w:val="00D647EB"/>
    <w:rsid w:val="00EC20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4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467"/>
    <w:rPr>
      <w:sz w:val="18"/>
      <w:szCs w:val="18"/>
    </w:rPr>
  </w:style>
  <w:style w:type="paragraph" w:styleId="a4">
    <w:name w:val="footer"/>
    <w:basedOn w:val="a"/>
    <w:link w:val="Char0"/>
    <w:uiPriority w:val="99"/>
    <w:semiHidden/>
    <w:unhideWhenUsed/>
    <w:rsid w:val="00CF246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467"/>
    <w:rPr>
      <w:sz w:val="18"/>
      <w:szCs w:val="18"/>
    </w:rPr>
  </w:style>
  <w:style w:type="table" w:styleId="a5">
    <w:name w:val="Table Grid"/>
    <w:basedOn w:val="a1"/>
    <w:uiPriority w:val="59"/>
    <w:rsid w:val="00CF24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170</Words>
  <Characters>974</Characters>
  <Application>Microsoft Office Word</Application>
  <DocSecurity>0</DocSecurity>
  <Lines>8</Lines>
  <Paragraphs>2</Paragraphs>
  <ScaleCrop>false</ScaleCrop>
  <Company>Microsoft</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郑怀志</dc:creator>
  <cp:lastModifiedBy>sfsfd</cp:lastModifiedBy>
  <cp:revision>7</cp:revision>
  <cp:lastPrinted>2019-01-29T03:25:00Z</cp:lastPrinted>
  <dcterms:created xsi:type="dcterms:W3CDTF">2019-01-29T03:07:00Z</dcterms:created>
  <dcterms:modified xsi:type="dcterms:W3CDTF">2019-01-31T05:19:00Z</dcterms:modified>
</cp:coreProperties>
</file>