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11" w:rsidRPr="00E73C4B" w:rsidRDefault="00184F11" w:rsidP="00184F11">
      <w:pPr>
        <w:widowControl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E73C4B">
        <w:rPr>
          <w:rFonts w:ascii="方正小标宋简体" w:eastAsia="方正小标宋简体" w:hAnsi="宋体" w:cs="宋体" w:hint="eastAsia"/>
          <w:kern w:val="0"/>
          <w:sz w:val="44"/>
          <w:szCs w:val="44"/>
        </w:rPr>
        <w:t>怀柔区红十字会2018年预算情况说明</w:t>
      </w:r>
    </w:p>
    <w:p w:rsidR="00184F11" w:rsidRPr="00E73C4B" w:rsidRDefault="00184F11" w:rsidP="00B67CBC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184F11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一、怀柔区红十字会基本情况</w:t>
      </w:r>
    </w:p>
    <w:p w:rsidR="00184F11" w:rsidRPr="00E73C4B" w:rsidRDefault="00184F11" w:rsidP="00B67CBC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单位性质：从事人道主义工作的社会救助团体。</w:t>
      </w:r>
    </w:p>
    <w:p w:rsidR="00184F11" w:rsidRPr="00E73C4B" w:rsidRDefault="00083CD8" w:rsidP="00B67CBC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  </w:t>
      </w:r>
      <w:r w:rsidR="00184F11"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主要职责：开展灾前的准备及灾害中的救助工作;普及应急救护和防病知识，进行应急救护培训；推动无偿献血及其他人道主义志愿服务活动；开展红十字青少年活动；参加国际人道主义援助工作；完成政府交办的其它工作。</w:t>
      </w:r>
    </w:p>
    <w:p w:rsidR="00083CD8" w:rsidRPr="00E73C4B" w:rsidRDefault="00083CD8" w:rsidP="00B67CBC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机构设置：本单位无科室设置</w:t>
      </w:r>
    </w:p>
    <w:p w:rsidR="00083CD8" w:rsidRPr="00E73C4B" w:rsidRDefault="00083CD8" w:rsidP="00B67CBC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单位地址：北京市怀柔区青春路21-7慧友大厦</w:t>
      </w:r>
    </w:p>
    <w:p w:rsidR="00184F11" w:rsidRPr="00E73C4B" w:rsidRDefault="00184F11" w:rsidP="00B67CBC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二、2018年预算情况说明</w:t>
      </w:r>
    </w:p>
    <w:p w:rsidR="00B67CBC" w:rsidRPr="00E73C4B" w:rsidRDefault="00B67CBC" w:rsidP="00E73C4B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本部门预算包括本级预算及下属0家预算单位在内的汇总预算。</w:t>
      </w:r>
    </w:p>
    <w:p w:rsidR="00B67CBC" w:rsidRPr="00E73C4B" w:rsidRDefault="00B67CBC" w:rsidP="00B67CBC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1、预算收支增减变化情况说明</w:t>
      </w:r>
    </w:p>
    <w:p w:rsidR="00B67CBC" w:rsidRPr="00E73C4B" w:rsidRDefault="00B67CBC" w:rsidP="00E73C4B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2018年我单位一般公共预算收入安排214.5676万元，比2017年预算收入119.8758万元增加了94.6918万元，同比增长78.99%；2018年我单位一般公共预算支出安排214.5676万元，比2017年预算支出119.8758万元增加了</w:t>
      </w:r>
      <w:r w:rsidR="00E05B73"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94.6918</w:t>
      </w: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万元，同比增长</w:t>
      </w:r>
      <w:r w:rsidR="00E05B73"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78.99</w:t>
      </w: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%。</w:t>
      </w:r>
      <w:r w:rsidR="001362B6"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增加原因主要为在编人员</w:t>
      </w:r>
      <w:r w:rsidR="001362B6" w:rsidRPr="00E73C4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增加。</w:t>
      </w:r>
    </w:p>
    <w:p w:rsidR="00B67CBC" w:rsidRPr="00E73C4B" w:rsidRDefault="00B67CBC" w:rsidP="00B67CBC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2、机关运行经费安排情况说明</w:t>
      </w:r>
    </w:p>
    <w:p w:rsidR="00B67CBC" w:rsidRPr="00E73C4B" w:rsidRDefault="00B67CBC" w:rsidP="00E73C4B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E05B73"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年本部门行政单位机关运行经费</w:t>
      </w:r>
      <w:r w:rsidR="00E73C4B">
        <w:rPr>
          <w:rFonts w:ascii="仿宋_GB2312" w:eastAsia="仿宋_GB2312" w:hint="eastAsia"/>
          <w:sz w:val="32"/>
          <w:szCs w:val="32"/>
        </w:rPr>
        <w:t>预算安排</w:t>
      </w:r>
      <w:r w:rsidR="00C023AF">
        <w:rPr>
          <w:rFonts w:ascii="仿宋_GB2312" w:eastAsia="仿宋_GB2312" w:hAnsi="宋体" w:cs="宋体" w:hint="eastAsia"/>
          <w:kern w:val="0"/>
          <w:sz w:val="32"/>
          <w:szCs w:val="32"/>
        </w:rPr>
        <w:t>9.6741</w:t>
      </w: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万元，比上年</w:t>
      </w:r>
      <w:r w:rsidR="00E05B73"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增加</w:t>
      </w:r>
      <w:r w:rsidR="00C023AF">
        <w:rPr>
          <w:rFonts w:ascii="仿宋_GB2312" w:eastAsia="仿宋_GB2312" w:hAnsi="宋体" w:cs="宋体" w:hint="eastAsia"/>
          <w:kern w:val="0"/>
          <w:sz w:val="32"/>
          <w:szCs w:val="32"/>
        </w:rPr>
        <w:t>4.2476</w:t>
      </w: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万元，</w:t>
      </w:r>
      <w:r w:rsidR="00E05B73"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增加</w:t>
      </w: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原因：由于调整公用经费支出标准，及物价上涨等。</w:t>
      </w:r>
    </w:p>
    <w:p w:rsidR="00B67CBC" w:rsidRPr="00E73C4B" w:rsidRDefault="00B67CBC" w:rsidP="00B67CBC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名词解释：机关运行经费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 w:rsidR="00B67CBC" w:rsidRPr="00E73C4B" w:rsidRDefault="00B67CBC" w:rsidP="00B67CBC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3、政府采购安排情况说明</w:t>
      </w:r>
    </w:p>
    <w:p w:rsidR="00B67CBC" w:rsidRPr="00E73C4B" w:rsidRDefault="00B67CBC" w:rsidP="00E73C4B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我单位201</w:t>
      </w:r>
      <w:r w:rsidR="00E05B73"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年政府采购一般公共预算财政拨款</w:t>
      </w:r>
      <w:r w:rsidR="00E05B73"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2.79</w:t>
      </w: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万元。基本支出中车辆保险、车辆维修统一列为政府采购预算。支出详见政府采购预算表。</w:t>
      </w:r>
    </w:p>
    <w:p w:rsidR="00B67CBC" w:rsidRPr="00E73C4B" w:rsidRDefault="00B67CBC" w:rsidP="00B67CBC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4、“三公”经费增减变化原因等说明信息</w:t>
      </w:r>
    </w:p>
    <w:p w:rsidR="00B67CBC" w:rsidRPr="00E73C4B" w:rsidRDefault="00B67CBC" w:rsidP="00E73C4B">
      <w:pPr>
        <w:spacing w:line="360" w:lineRule="auto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201</w:t>
      </w:r>
      <w:r w:rsidR="00E05B73"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8</w:t>
      </w: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年我单位“三公”经费预算安排</w:t>
      </w:r>
      <w:r w:rsidR="00DC7D08"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2.28149</w:t>
      </w: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万元，比201</w:t>
      </w:r>
      <w:r w:rsidR="00E05B73"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7</w:t>
      </w: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年预算</w:t>
      </w:r>
      <w:r w:rsidR="00E05B73"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 w:rsidR="001414E4">
        <w:rPr>
          <w:rFonts w:ascii="仿宋_GB2312" w:eastAsia="仿宋_GB2312" w:hAnsi="宋体" w:cs="宋体" w:hint="eastAsia"/>
          <w:kern w:val="0"/>
          <w:sz w:val="32"/>
          <w:szCs w:val="32"/>
        </w:rPr>
        <w:t>.31448</w:t>
      </w: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万元</w:t>
      </w:r>
      <w:r w:rsidR="001414E4">
        <w:rPr>
          <w:rFonts w:ascii="仿宋_GB2312" w:eastAsia="仿宋_GB2312" w:hAnsi="宋体" w:cs="宋体" w:hint="eastAsia"/>
          <w:kern w:val="0"/>
          <w:sz w:val="32"/>
          <w:szCs w:val="32"/>
        </w:rPr>
        <w:t>减少0.3299</w:t>
      </w: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万元。严格执行中央八项规定，厉行勤俭节约。支出详见“三公经费”预算表。</w:t>
      </w:r>
    </w:p>
    <w:p w:rsidR="00B67CBC" w:rsidRPr="00E73C4B" w:rsidRDefault="00B67CBC" w:rsidP="00B67CBC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>名词解释：“三公”经费是指本部门通过财政拨款资金安排的因公出国（境）费、公务用车购置及运行费和公务接待费。其中，因公出国（境）费指单位工作人员公务出国（境）的</w:t>
      </w: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住宿费、旅费、伙食补助费、培训费等支出；公务用车购置及运行费指单位公务用车购置费及租用费、燃料费、维修费、过路过桥费、保险费等支出；公务接待费指单位按规定开支的各类公务接待（含外宾接待）支出。</w:t>
      </w:r>
    </w:p>
    <w:p w:rsidR="00F6011F" w:rsidRPr="00E73C4B" w:rsidRDefault="00F6011F" w:rsidP="00B67CBC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5、政府性基金预算情况说明</w:t>
      </w:r>
    </w:p>
    <w:p w:rsidR="00F6011F" w:rsidRPr="00E73C4B" w:rsidRDefault="00F6011F" w:rsidP="00B67CBC">
      <w:pPr>
        <w:spacing w:line="360" w:lineRule="auto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我单位本年无政府性基金预算。</w:t>
      </w:r>
    </w:p>
    <w:p w:rsidR="00184F11" w:rsidRPr="00E73C4B" w:rsidRDefault="00184F11" w:rsidP="00B67CBC">
      <w:pPr>
        <w:widowControl/>
        <w:spacing w:before="100" w:beforeAutospacing="1" w:after="100" w:afterAutospacing="1"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</w:p>
    <w:p w:rsidR="00184F11" w:rsidRPr="00E73C4B" w:rsidRDefault="00184F11" w:rsidP="00184F11">
      <w:pPr>
        <w:widowControl/>
        <w:spacing w:before="100" w:beforeAutospacing="1" w:after="100" w:afterAutospacing="1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</w:t>
      </w:r>
    </w:p>
    <w:p w:rsidR="00184F11" w:rsidRPr="00E73C4B" w:rsidRDefault="00184F11" w:rsidP="00184F11">
      <w:pPr>
        <w:widowControl/>
        <w:spacing w:before="100" w:beforeAutospacing="1" w:after="100" w:afterAutospacing="1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北京市怀柔区红十字会</w:t>
      </w:r>
    </w:p>
    <w:p w:rsidR="00184F11" w:rsidRPr="00E73C4B" w:rsidRDefault="00184F11" w:rsidP="00184F11">
      <w:pPr>
        <w:widowControl/>
        <w:spacing w:before="100" w:beforeAutospacing="1" w:after="100" w:afterAutospacing="1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E73C4B"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　　2018年1月26日</w:t>
      </w:r>
    </w:p>
    <w:p w:rsidR="003B43CA" w:rsidRPr="00E73C4B" w:rsidRDefault="003B43CA">
      <w:pPr>
        <w:rPr>
          <w:rFonts w:ascii="仿宋_GB2312" w:eastAsia="仿宋_GB2312"/>
          <w:sz w:val="32"/>
          <w:szCs w:val="32"/>
        </w:rPr>
      </w:pPr>
    </w:p>
    <w:sectPr w:rsidR="003B43CA" w:rsidRPr="00E73C4B" w:rsidSect="00154C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062" w:rsidRDefault="00880062" w:rsidP="00184F11">
      <w:r>
        <w:separator/>
      </w:r>
    </w:p>
  </w:endnote>
  <w:endnote w:type="continuationSeparator" w:id="1">
    <w:p w:rsidR="00880062" w:rsidRDefault="00880062" w:rsidP="00184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062" w:rsidRDefault="00880062" w:rsidP="00184F11">
      <w:r>
        <w:separator/>
      </w:r>
    </w:p>
  </w:footnote>
  <w:footnote w:type="continuationSeparator" w:id="1">
    <w:p w:rsidR="00880062" w:rsidRDefault="00880062" w:rsidP="00184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4F11"/>
    <w:rsid w:val="00083CD8"/>
    <w:rsid w:val="00134D1E"/>
    <w:rsid w:val="001362B6"/>
    <w:rsid w:val="001414E4"/>
    <w:rsid w:val="00154C6C"/>
    <w:rsid w:val="00184F11"/>
    <w:rsid w:val="002B4934"/>
    <w:rsid w:val="003B43CA"/>
    <w:rsid w:val="003E7DEE"/>
    <w:rsid w:val="00570D88"/>
    <w:rsid w:val="005E4A8D"/>
    <w:rsid w:val="00622316"/>
    <w:rsid w:val="00672CD3"/>
    <w:rsid w:val="00763DA9"/>
    <w:rsid w:val="00802CC2"/>
    <w:rsid w:val="00880062"/>
    <w:rsid w:val="008A1C6C"/>
    <w:rsid w:val="008C3FEC"/>
    <w:rsid w:val="00B67CBC"/>
    <w:rsid w:val="00C023AF"/>
    <w:rsid w:val="00DC7D08"/>
    <w:rsid w:val="00E05B73"/>
    <w:rsid w:val="00E73C4B"/>
    <w:rsid w:val="00F6011F"/>
    <w:rsid w:val="00F9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4F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4F1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4F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4F11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184F1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84F1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8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02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87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78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93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521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125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65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wkj</dc:creator>
  <cp:keywords/>
  <dc:description/>
  <cp:lastModifiedBy>wkj</cp:lastModifiedBy>
  <cp:revision>9</cp:revision>
  <dcterms:created xsi:type="dcterms:W3CDTF">2018-01-25T06:40:00Z</dcterms:created>
  <dcterms:modified xsi:type="dcterms:W3CDTF">2018-02-01T06:19:00Z</dcterms:modified>
</cp:coreProperties>
</file>