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21" w:rsidRPr="00977CFC" w:rsidRDefault="003D1D21" w:rsidP="00977CFC">
      <w:pPr>
        <w:spacing w:line="600" w:lineRule="exact"/>
        <w:ind w:firstLineChars="200" w:firstLine="880"/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r w:rsidRPr="00977CFC">
        <w:rPr>
          <w:rFonts w:ascii="方正小标宋_GBK" w:eastAsia="方正小标宋_GBK" w:hAnsi="仿宋" w:hint="eastAsia"/>
          <w:color w:val="000000"/>
          <w:sz w:val="44"/>
          <w:szCs w:val="44"/>
        </w:rPr>
        <w:t>北京市怀柔区教育委员会</w:t>
      </w:r>
    </w:p>
    <w:p w:rsidR="003D1D21" w:rsidRPr="00977CFC" w:rsidRDefault="003D1D21" w:rsidP="00977CFC">
      <w:pPr>
        <w:spacing w:line="600" w:lineRule="exact"/>
        <w:ind w:firstLineChars="200" w:firstLine="880"/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r w:rsidRPr="00977CFC">
        <w:rPr>
          <w:rFonts w:ascii="方正小标宋_GBK" w:eastAsia="方正小标宋_GBK" w:hAnsi="仿宋" w:hint="eastAsia"/>
          <w:color w:val="000000"/>
          <w:sz w:val="44"/>
          <w:szCs w:val="44"/>
        </w:rPr>
        <w:t>关于补充公开2019年部门预算信息公开内容的通知</w:t>
      </w:r>
    </w:p>
    <w:p w:rsidR="009D5777" w:rsidRPr="003D1D21" w:rsidRDefault="009D5777" w:rsidP="003D1D21">
      <w:pPr>
        <w:spacing w:line="600" w:lineRule="exact"/>
        <w:ind w:firstLineChars="200" w:firstLine="883"/>
        <w:jc w:val="center"/>
        <w:rPr>
          <w:rFonts w:ascii="方正小标宋_GBK" w:eastAsia="方正小标宋_GBK" w:hAnsi="仿宋"/>
          <w:b/>
          <w:color w:val="000000"/>
          <w:sz w:val="44"/>
          <w:szCs w:val="44"/>
        </w:rPr>
      </w:pPr>
    </w:p>
    <w:p w:rsidR="00CF2467" w:rsidRPr="00EE6039" w:rsidRDefault="00D3568C" w:rsidP="00F45B0F">
      <w:pPr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E6039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CF2467" w:rsidRPr="00EE6039">
        <w:rPr>
          <w:rFonts w:ascii="黑体" w:eastAsia="黑体" w:hAnsi="黑体" w:hint="eastAsia"/>
          <w:color w:val="000000"/>
          <w:sz w:val="32"/>
          <w:szCs w:val="32"/>
        </w:rPr>
        <w:t>政府购买服务预算说明</w:t>
      </w:r>
    </w:p>
    <w:p w:rsidR="00381113" w:rsidRPr="00F45B0F" w:rsidRDefault="00381113" w:rsidP="00F45B0F">
      <w:pPr>
        <w:spacing w:line="52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 xml:space="preserve">    我单位201</w:t>
      </w:r>
      <w:r w:rsidR="00320E6C" w:rsidRPr="00F45B0F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年预算安排政府购买服务项目</w:t>
      </w:r>
      <w:r w:rsidR="009D5777" w:rsidRPr="00F45B0F"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个，金额共计</w:t>
      </w:r>
      <w:r w:rsidR="009D5777" w:rsidRPr="00F45B0F">
        <w:rPr>
          <w:rFonts w:ascii="仿宋_GB2312" w:eastAsia="仿宋_GB2312" w:hAnsi="仿宋" w:hint="eastAsia"/>
          <w:color w:val="000000"/>
          <w:sz w:val="32"/>
          <w:szCs w:val="32"/>
        </w:rPr>
        <w:t>335.58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万元。</w:t>
      </w:r>
    </w:p>
    <w:p w:rsidR="00CF2467" w:rsidRPr="00EE6039" w:rsidRDefault="00D3568C" w:rsidP="00F45B0F">
      <w:pPr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E6039">
        <w:rPr>
          <w:rFonts w:ascii="黑体" w:eastAsia="黑体" w:hAnsi="黑体" w:hint="eastAsia"/>
          <w:color w:val="000000"/>
          <w:sz w:val="32"/>
          <w:szCs w:val="32"/>
        </w:rPr>
        <w:t>二、</w:t>
      </w:r>
      <w:r w:rsidR="00CF2467" w:rsidRPr="00EE6039">
        <w:rPr>
          <w:rFonts w:ascii="黑体" w:eastAsia="黑体" w:hAnsi="黑体" w:hint="eastAsia"/>
          <w:color w:val="000000"/>
          <w:sz w:val="32"/>
          <w:szCs w:val="32"/>
        </w:rPr>
        <w:t>项目支出绩效目标情况说明</w:t>
      </w:r>
    </w:p>
    <w:p w:rsidR="00636675" w:rsidRPr="00F45B0F" w:rsidRDefault="00636675" w:rsidP="00F45B0F">
      <w:pPr>
        <w:spacing w:line="520" w:lineRule="exact"/>
        <w:rPr>
          <w:rFonts w:ascii="仿宋_GB2312" w:eastAsia="仿宋_GB2312" w:hAnsi="仿宋"/>
          <w:color w:val="000000"/>
          <w:sz w:val="32"/>
          <w:szCs w:val="32"/>
        </w:rPr>
      </w:pP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 xml:space="preserve">    本部门201</w:t>
      </w:r>
      <w:r w:rsidR="00320E6C" w:rsidRPr="00F45B0F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="00D009B8" w:rsidRPr="00F45B0F">
        <w:rPr>
          <w:rFonts w:ascii="仿宋_GB2312" w:eastAsia="仿宋_GB2312" w:hAnsi="仿宋" w:hint="eastAsia"/>
          <w:color w:val="000000"/>
          <w:sz w:val="32"/>
          <w:szCs w:val="32"/>
        </w:rPr>
        <w:t>年预算项目</w:t>
      </w:r>
      <w:r w:rsidR="004E3CAE" w:rsidRPr="00F45B0F">
        <w:rPr>
          <w:rFonts w:ascii="仿宋_GB2312" w:eastAsia="仿宋_GB2312" w:hAnsi="仿宋" w:hint="eastAsia"/>
          <w:color w:val="000000"/>
          <w:sz w:val="32"/>
          <w:szCs w:val="32"/>
        </w:rPr>
        <w:t>226</w:t>
      </w:r>
      <w:r w:rsidR="00D009B8" w:rsidRPr="00F45B0F">
        <w:rPr>
          <w:rFonts w:ascii="仿宋_GB2312" w:eastAsia="仿宋_GB2312" w:hAnsi="仿宋" w:hint="eastAsia"/>
          <w:color w:val="000000"/>
          <w:sz w:val="32"/>
          <w:szCs w:val="32"/>
        </w:rPr>
        <w:t>个，金额共计</w:t>
      </w:r>
      <w:r w:rsidR="004E3CAE" w:rsidRPr="00F45B0F">
        <w:rPr>
          <w:rFonts w:ascii="仿宋_GB2312" w:eastAsia="仿宋_GB2312" w:hAnsi="仿宋" w:hint="eastAsia"/>
          <w:color w:val="000000"/>
          <w:sz w:val="32"/>
          <w:szCs w:val="32"/>
        </w:rPr>
        <w:t>63460.7268</w:t>
      </w:r>
      <w:r w:rsidR="00D009B8" w:rsidRPr="00F45B0F">
        <w:rPr>
          <w:rFonts w:ascii="仿宋_GB2312" w:eastAsia="仿宋_GB2312" w:hAnsi="仿宋" w:hint="eastAsia"/>
          <w:color w:val="000000"/>
          <w:sz w:val="32"/>
          <w:szCs w:val="32"/>
        </w:rPr>
        <w:t>万元,其中财政拨款预算项目</w:t>
      </w:r>
      <w:r w:rsidR="004E3CAE" w:rsidRPr="00F45B0F">
        <w:rPr>
          <w:rFonts w:ascii="仿宋_GB2312" w:eastAsia="仿宋_GB2312" w:hAnsi="仿宋" w:hint="eastAsia"/>
          <w:color w:val="000000"/>
          <w:sz w:val="32"/>
          <w:szCs w:val="32"/>
        </w:rPr>
        <w:t>194</w:t>
      </w:r>
      <w:r w:rsidR="00D009B8" w:rsidRPr="00F45B0F">
        <w:rPr>
          <w:rFonts w:ascii="仿宋_GB2312" w:eastAsia="仿宋_GB2312" w:hAnsi="仿宋" w:hint="eastAsia"/>
          <w:color w:val="000000"/>
          <w:sz w:val="32"/>
          <w:szCs w:val="32"/>
        </w:rPr>
        <w:t>个，金额共计</w:t>
      </w:r>
      <w:r w:rsidR="004600E9" w:rsidRPr="00F45B0F">
        <w:rPr>
          <w:rFonts w:ascii="仿宋_GB2312" w:eastAsia="仿宋_GB2312" w:hAnsi="仿宋" w:hint="eastAsia"/>
          <w:color w:val="000000"/>
          <w:sz w:val="32"/>
          <w:szCs w:val="32"/>
        </w:rPr>
        <w:t>62157.1968</w:t>
      </w:r>
      <w:r w:rsidR="00D009B8" w:rsidRPr="00F45B0F">
        <w:rPr>
          <w:rFonts w:ascii="仿宋_GB2312" w:eastAsia="仿宋_GB2312" w:hAnsi="仿宋" w:hint="eastAsia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 w:rsidR="00CF2467" w:rsidRPr="00EE6039" w:rsidRDefault="00D3568C" w:rsidP="00F45B0F">
      <w:pPr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E6039"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="00CF2467" w:rsidRPr="00EE6039">
        <w:rPr>
          <w:rFonts w:ascii="黑体" w:eastAsia="黑体" w:hAnsi="黑体" w:hint="eastAsia"/>
          <w:color w:val="000000"/>
          <w:sz w:val="32"/>
          <w:szCs w:val="32"/>
        </w:rPr>
        <w:t>重点行政事业性收费情况说明</w:t>
      </w:r>
    </w:p>
    <w:p w:rsidR="009425FF" w:rsidRPr="00F45B0F" w:rsidRDefault="00F45B0F" w:rsidP="00F45B0F">
      <w:pPr>
        <w:spacing w:line="52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="0033055F" w:rsidRPr="0033055F">
        <w:rPr>
          <w:rFonts w:ascii="仿宋_GB2312" w:eastAsia="仿宋_GB2312" w:hAnsi="仿宋" w:hint="eastAsia"/>
          <w:color w:val="000000"/>
          <w:sz w:val="32"/>
          <w:szCs w:val="32"/>
        </w:rPr>
        <w:t>本部门行政事业性收费项目主要有普通高中学费、普通高中住宿费、保育教育费、高考中等学校考务费和高级中等学校毕业会考费、职称评审费等。收费依据分别是京价（收）字〔2000〕254号、京价（收）字〔1999〕014号、京发改规〔2012〕4号、京价（收）字〔2000〕227号</w:t>
      </w:r>
      <w:bookmarkStart w:id="0" w:name="_GoBack"/>
      <w:r w:rsidR="0033055F" w:rsidRPr="000E1C89">
        <w:rPr>
          <w:rFonts w:ascii="仿宋_GB2312" w:eastAsia="仿宋_GB2312" w:hAnsi="仿宋" w:hint="eastAsia"/>
          <w:sz w:val="32"/>
          <w:szCs w:val="32"/>
        </w:rPr>
        <w:t>和</w:t>
      </w:r>
      <w:r w:rsidR="000E1C89" w:rsidRPr="000E1C89">
        <w:rPr>
          <w:rFonts w:ascii="仿宋_GB2312" w:eastAsia="仿宋_GB2312" w:hAnsi="仿宋" w:hint="eastAsia"/>
          <w:sz w:val="32"/>
          <w:szCs w:val="32"/>
        </w:rPr>
        <w:t>人社专技</w:t>
      </w:r>
      <w:r w:rsidR="000E1C89" w:rsidRPr="000E1C89">
        <w:rPr>
          <w:rFonts w:ascii="仿宋_GB2312" w:eastAsia="仿宋_GB2312" w:hAnsi="仿宋"/>
          <w:sz w:val="32"/>
          <w:szCs w:val="32"/>
        </w:rPr>
        <w:t>发</w:t>
      </w:r>
      <w:r w:rsidR="000E1C89" w:rsidRPr="000E1C89">
        <w:rPr>
          <w:rFonts w:ascii="仿宋_GB2312" w:eastAsia="仿宋_GB2312" w:hAnsi="仿宋" w:hint="eastAsia"/>
          <w:sz w:val="32"/>
          <w:szCs w:val="32"/>
        </w:rPr>
        <w:t>〔</w:t>
      </w:r>
      <w:r w:rsidR="000E1C89" w:rsidRPr="000E1C89">
        <w:rPr>
          <w:rFonts w:ascii="仿宋_GB2312" w:eastAsia="仿宋_GB2312" w:hAnsi="仿宋"/>
          <w:sz w:val="32"/>
          <w:szCs w:val="32"/>
        </w:rPr>
        <w:t>2016</w:t>
      </w:r>
      <w:r w:rsidR="000E1C89" w:rsidRPr="000E1C89">
        <w:rPr>
          <w:rFonts w:ascii="仿宋_GB2312" w:eastAsia="仿宋_GB2312" w:hAnsi="仿宋" w:hint="eastAsia"/>
          <w:sz w:val="32"/>
          <w:szCs w:val="32"/>
        </w:rPr>
        <w:t>〕</w:t>
      </w:r>
      <w:r w:rsidR="000E1C89" w:rsidRPr="000E1C89">
        <w:rPr>
          <w:rFonts w:ascii="仿宋_GB2312" w:eastAsia="仿宋_GB2312" w:hAnsi="仿宋"/>
          <w:sz w:val="32"/>
          <w:szCs w:val="32"/>
        </w:rPr>
        <w:t>61</w:t>
      </w:r>
      <w:r w:rsidR="000E1C89" w:rsidRPr="000E1C89">
        <w:rPr>
          <w:rFonts w:ascii="仿宋_GB2312" w:eastAsia="仿宋_GB2312" w:hAnsi="仿宋" w:hint="eastAsia"/>
          <w:sz w:val="32"/>
          <w:szCs w:val="32"/>
        </w:rPr>
        <w:t>号</w:t>
      </w:r>
      <w:r w:rsidR="0033055F" w:rsidRPr="000E1C89">
        <w:rPr>
          <w:rFonts w:ascii="仿宋_GB2312" w:eastAsia="仿宋_GB2312" w:hAnsi="仿宋" w:hint="eastAsia"/>
          <w:sz w:val="32"/>
          <w:szCs w:val="32"/>
        </w:rPr>
        <w:t>。</w:t>
      </w:r>
      <w:r w:rsidR="009425FF" w:rsidRPr="000E1C89">
        <w:rPr>
          <w:rFonts w:ascii="仿宋_GB2312" w:eastAsia="仿宋_GB2312" w:hAnsi="仿宋" w:hint="eastAsia"/>
          <w:sz w:val="32"/>
          <w:szCs w:val="32"/>
        </w:rPr>
        <w:t>普通高中</w:t>
      </w:r>
      <w:bookmarkEnd w:id="0"/>
      <w:r w:rsidR="009425FF" w:rsidRPr="00F45B0F">
        <w:rPr>
          <w:rFonts w:ascii="仿宋_GB2312" w:eastAsia="仿宋_GB2312" w:hAnsi="仿宋" w:hint="eastAsia"/>
          <w:color w:val="000000"/>
          <w:sz w:val="32"/>
          <w:szCs w:val="32"/>
        </w:rPr>
        <w:t>学费、普通高中住宿费预计收入</w:t>
      </w:r>
      <w:r w:rsidR="00257C55" w:rsidRPr="00F45B0F">
        <w:rPr>
          <w:rFonts w:ascii="仿宋_GB2312" w:eastAsia="仿宋_GB2312" w:hAnsi="仿宋" w:hint="eastAsia"/>
          <w:color w:val="000000"/>
          <w:sz w:val="32"/>
          <w:szCs w:val="32"/>
        </w:rPr>
        <w:t>143.88</w:t>
      </w:r>
      <w:r w:rsidR="009425FF" w:rsidRPr="00F45B0F">
        <w:rPr>
          <w:rFonts w:ascii="仿宋_GB2312" w:eastAsia="仿宋_GB2312" w:hAnsi="仿宋" w:hint="eastAsia"/>
          <w:color w:val="000000"/>
          <w:sz w:val="32"/>
          <w:szCs w:val="32"/>
        </w:rPr>
        <w:t>万元，保育教育费预计收入</w:t>
      </w:r>
      <w:r w:rsidR="00257C55" w:rsidRPr="00F45B0F">
        <w:rPr>
          <w:rFonts w:ascii="仿宋_GB2312" w:eastAsia="仿宋_GB2312" w:hAnsi="仿宋" w:hint="eastAsia"/>
          <w:color w:val="000000"/>
          <w:sz w:val="32"/>
          <w:szCs w:val="32"/>
        </w:rPr>
        <w:t>1008.01</w:t>
      </w:r>
      <w:r w:rsidR="009425FF" w:rsidRPr="00F45B0F">
        <w:rPr>
          <w:rFonts w:ascii="仿宋_GB2312" w:eastAsia="仿宋_GB2312" w:hAnsi="仿宋" w:hint="eastAsia"/>
          <w:color w:val="000000"/>
          <w:sz w:val="32"/>
          <w:szCs w:val="32"/>
        </w:rPr>
        <w:t>万元，</w:t>
      </w:r>
      <w:r w:rsidR="00CF16D6" w:rsidRPr="00CF16D6">
        <w:rPr>
          <w:rFonts w:ascii="仿宋_GB2312" w:eastAsia="仿宋_GB2312" w:hAnsi="仿宋" w:hint="eastAsia"/>
          <w:color w:val="000000"/>
          <w:sz w:val="32"/>
          <w:szCs w:val="32"/>
        </w:rPr>
        <w:t>高考中等学校考务费和高级中等学校毕业会考费</w:t>
      </w:r>
      <w:r w:rsidR="00CF16D6">
        <w:rPr>
          <w:rFonts w:ascii="仿宋_GB2312" w:eastAsia="仿宋_GB2312" w:hAnsi="仿宋" w:hint="eastAsia"/>
          <w:color w:val="000000"/>
          <w:sz w:val="32"/>
          <w:szCs w:val="32"/>
        </w:rPr>
        <w:t>预计收入18.9万元，</w:t>
      </w:r>
      <w:r w:rsidR="009425FF" w:rsidRPr="00F45B0F">
        <w:rPr>
          <w:rFonts w:ascii="仿宋_GB2312" w:eastAsia="仿宋_GB2312" w:hAnsi="仿宋" w:hint="eastAsia"/>
          <w:color w:val="000000"/>
          <w:sz w:val="32"/>
          <w:szCs w:val="32"/>
        </w:rPr>
        <w:t>职称评审费预计收入</w:t>
      </w:r>
      <w:r w:rsidR="00257C55" w:rsidRPr="00F45B0F">
        <w:rPr>
          <w:rFonts w:ascii="仿宋_GB2312" w:eastAsia="仿宋_GB2312" w:hAnsi="仿宋" w:hint="eastAsia"/>
          <w:color w:val="000000"/>
          <w:sz w:val="32"/>
          <w:szCs w:val="32"/>
        </w:rPr>
        <w:t>25</w:t>
      </w:r>
      <w:r w:rsidR="009425FF" w:rsidRPr="00F45B0F">
        <w:rPr>
          <w:rFonts w:ascii="仿宋_GB2312" w:eastAsia="仿宋_GB2312" w:hAnsi="仿宋" w:hint="eastAsia"/>
          <w:color w:val="000000"/>
          <w:sz w:val="32"/>
          <w:szCs w:val="32"/>
        </w:rPr>
        <w:t>万元。</w:t>
      </w:r>
    </w:p>
    <w:p w:rsidR="009425FF" w:rsidRPr="00F45B0F" w:rsidRDefault="00F45B0F" w:rsidP="00F45B0F">
      <w:pPr>
        <w:spacing w:line="52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="009425FF" w:rsidRPr="00F45B0F">
        <w:rPr>
          <w:rFonts w:ascii="仿宋_GB2312" w:eastAsia="仿宋_GB2312" w:hAnsi="仿宋" w:hint="eastAsia"/>
          <w:color w:val="000000"/>
          <w:sz w:val="32"/>
          <w:szCs w:val="32"/>
        </w:rPr>
        <w:t>以上行政事业性收费均纳入2019年财政收入预算，并将收入全额上缴区财政。</w:t>
      </w:r>
    </w:p>
    <w:p w:rsidR="00CF2467" w:rsidRPr="00EE6039" w:rsidRDefault="00D3568C" w:rsidP="00F45B0F">
      <w:pPr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E6039">
        <w:rPr>
          <w:rFonts w:ascii="黑体" w:eastAsia="黑体" w:hAnsi="黑体" w:hint="eastAsia"/>
          <w:color w:val="000000"/>
          <w:sz w:val="32"/>
          <w:szCs w:val="32"/>
        </w:rPr>
        <w:t>四、</w:t>
      </w:r>
      <w:r w:rsidR="00CF2467" w:rsidRPr="00EE6039">
        <w:rPr>
          <w:rFonts w:ascii="黑体" w:eastAsia="黑体" w:hAnsi="黑体" w:hint="eastAsia"/>
          <w:color w:val="000000"/>
          <w:sz w:val="32"/>
          <w:szCs w:val="32"/>
        </w:rPr>
        <w:t>国有资本经营预算财政拨款情况说明</w:t>
      </w:r>
    </w:p>
    <w:p w:rsidR="00636675" w:rsidRPr="00F45B0F" w:rsidRDefault="00636675" w:rsidP="00F45B0F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EE6039" w:rsidRDefault="00D3568C" w:rsidP="00F45B0F">
      <w:pPr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E6039">
        <w:rPr>
          <w:rFonts w:ascii="黑体" w:eastAsia="黑体" w:hAnsi="黑体" w:hint="eastAsia"/>
          <w:color w:val="000000"/>
          <w:sz w:val="32"/>
          <w:szCs w:val="32"/>
        </w:rPr>
        <w:lastRenderedPageBreak/>
        <w:t>五、</w:t>
      </w:r>
      <w:r w:rsidR="00CF2467" w:rsidRPr="00EE6039">
        <w:rPr>
          <w:rFonts w:ascii="黑体" w:eastAsia="黑体" w:hAnsi="黑体" w:hint="eastAsia"/>
          <w:color w:val="000000"/>
          <w:sz w:val="32"/>
          <w:szCs w:val="32"/>
        </w:rPr>
        <w:t>国有资产占用情况说明</w:t>
      </w:r>
    </w:p>
    <w:p w:rsidR="00381113" w:rsidRPr="00F45B0F" w:rsidRDefault="00CF2467" w:rsidP="00F45B0F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截止201</w:t>
      </w:r>
      <w:r w:rsidR="00320E6C" w:rsidRPr="00F45B0F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年底，本部门固定资产总额</w:t>
      </w:r>
      <w:r w:rsidR="00037FA4" w:rsidRPr="00F45B0F">
        <w:rPr>
          <w:rFonts w:ascii="仿宋_GB2312" w:eastAsia="仿宋_GB2312" w:hAnsi="仿宋" w:hint="eastAsia"/>
          <w:color w:val="000000"/>
          <w:sz w:val="32"/>
          <w:szCs w:val="32"/>
        </w:rPr>
        <w:t>284837.568329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万元，其中：车辆</w:t>
      </w:r>
      <w:r w:rsidR="00037FA4" w:rsidRPr="00F45B0F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="00E7766A">
        <w:rPr>
          <w:rFonts w:ascii="仿宋_GB2312" w:eastAsia="仿宋_GB2312" w:hAnsi="仿宋" w:hint="eastAsia"/>
          <w:color w:val="000000"/>
          <w:sz w:val="32"/>
          <w:szCs w:val="32"/>
        </w:rPr>
        <w:t>35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台，</w:t>
      </w:r>
      <w:r w:rsidR="00870FF9">
        <w:rPr>
          <w:rFonts w:ascii="仿宋_GB2312" w:eastAsia="仿宋_GB2312" w:hAnsi="仿宋" w:hint="eastAsia"/>
          <w:color w:val="000000"/>
          <w:sz w:val="32"/>
          <w:szCs w:val="32"/>
        </w:rPr>
        <w:t>2479.647785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万元；单位价值50万元以上的通用设备</w:t>
      </w:r>
      <w:r w:rsidR="00037FA4" w:rsidRPr="00F45B0F">
        <w:rPr>
          <w:rFonts w:ascii="仿宋_GB2312" w:eastAsia="仿宋_GB2312" w:hAnsi="仿宋" w:hint="eastAsia"/>
          <w:color w:val="000000"/>
          <w:sz w:val="32"/>
          <w:szCs w:val="32"/>
        </w:rPr>
        <w:t>35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台（套）、</w:t>
      </w:r>
      <w:r w:rsidR="00037FA4" w:rsidRPr="00F45B0F">
        <w:rPr>
          <w:rFonts w:ascii="仿宋_GB2312" w:eastAsia="仿宋_GB2312" w:hAnsi="仿宋" w:hint="eastAsia"/>
          <w:color w:val="000000"/>
          <w:sz w:val="32"/>
          <w:szCs w:val="32"/>
        </w:rPr>
        <w:t>5910.6559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万元，单位价值100万元以上的专用设备</w:t>
      </w:r>
      <w:r w:rsidR="00037FA4" w:rsidRPr="00F45B0F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台（套）、</w:t>
      </w:r>
      <w:r w:rsidR="00037FA4" w:rsidRPr="00F45B0F">
        <w:rPr>
          <w:rFonts w:ascii="仿宋_GB2312" w:eastAsia="仿宋_GB2312" w:hAnsi="仿宋" w:hint="eastAsia"/>
          <w:color w:val="000000"/>
          <w:sz w:val="32"/>
          <w:szCs w:val="32"/>
        </w:rPr>
        <w:t>834.905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万元。</w:t>
      </w:r>
      <w:r w:rsidR="00381113" w:rsidRPr="00F45B0F">
        <w:rPr>
          <w:rFonts w:ascii="仿宋_GB2312" w:eastAsia="仿宋_GB2312" w:hAnsi="仿宋" w:hint="eastAsia"/>
          <w:color w:val="000000"/>
          <w:sz w:val="32"/>
          <w:szCs w:val="32"/>
        </w:rPr>
        <w:t>(截止201</w:t>
      </w:r>
      <w:r w:rsidR="00320E6C" w:rsidRPr="00F45B0F">
        <w:rPr>
          <w:rFonts w:ascii="仿宋_GB2312" w:eastAsia="仿宋_GB2312" w:hAnsi="仿宋" w:hint="eastAsia"/>
          <w:color w:val="000000"/>
          <w:sz w:val="32"/>
          <w:szCs w:val="32"/>
        </w:rPr>
        <w:t>8</w:t>
      </w:r>
      <w:r w:rsidR="00381113" w:rsidRPr="00F45B0F">
        <w:rPr>
          <w:rFonts w:ascii="仿宋_GB2312" w:eastAsia="仿宋_GB2312" w:hAnsi="仿宋" w:hint="eastAsia"/>
          <w:color w:val="000000"/>
          <w:sz w:val="32"/>
          <w:szCs w:val="32"/>
        </w:rPr>
        <w:t>年底，本部门无国有资产占用情况。</w:t>
      </w:r>
    </w:p>
    <w:p w:rsidR="00F45B0F" w:rsidRPr="00F45B0F" w:rsidRDefault="00F45B0F" w:rsidP="00F45B0F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45B0F" w:rsidRPr="00F45B0F" w:rsidRDefault="00F45B0F" w:rsidP="00F45B0F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附件：1.</w:t>
      </w:r>
      <w:r w:rsidRPr="00F45B0F">
        <w:rPr>
          <w:rFonts w:ascii="仿宋_GB2312" w:eastAsia="仿宋_GB2312" w:hint="eastAsia"/>
        </w:rPr>
        <w:t xml:space="preserve"> </w:t>
      </w:r>
      <w:r w:rsidR="004A3B91">
        <w:rPr>
          <w:rFonts w:ascii="仿宋_GB2312" w:eastAsia="仿宋_GB2312" w:hAnsi="仿宋" w:hint="eastAsia"/>
          <w:color w:val="000000"/>
          <w:sz w:val="32"/>
          <w:szCs w:val="32"/>
        </w:rPr>
        <w:t>2019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年政府购买服务预算财政拨款明细表。</w:t>
      </w:r>
    </w:p>
    <w:p w:rsidR="00F45B0F" w:rsidRDefault="00F45B0F" w:rsidP="000A1A03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2.</w:t>
      </w:r>
      <w:r w:rsidRPr="00F45B0F">
        <w:rPr>
          <w:rFonts w:ascii="仿宋_GB2312" w:eastAsia="仿宋_GB2312" w:hint="eastAsia"/>
        </w:rPr>
        <w:t xml:space="preserve"> </w:t>
      </w:r>
      <w:r w:rsidR="004A3B91">
        <w:rPr>
          <w:rFonts w:ascii="仿宋_GB2312" w:eastAsia="仿宋_GB2312" w:hAnsi="仿宋" w:hint="eastAsia"/>
          <w:color w:val="000000"/>
          <w:sz w:val="32"/>
          <w:szCs w:val="32"/>
        </w:rPr>
        <w:t>2019</w:t>
      </w: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年部门预算项目支出绩效目标申报表。</w:t>
      </w:r>
    </w:p>
    <w:p w:rsidR="000A1A03" w:rsidRDefault="000A1A03" w:rsidP="000A1A03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0A1A03" w:rsidRDefault="000A1A03" w:rsidP="000A1A03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0A1A03" w:rsidRDefault="000A1A03" w:rsidP="000A1A03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0A1A03" w:rsidRPr="000A1A03" w:rsidRDefault="000A1A03" w:rsidP="000A1A03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F45B0F" w:rsidRPr="00F45B0F" w:rsidRDefault="00F45B0F" w:rsidP="00F45B0F">
      <w:pPr>
        <w:spacing w:line="520" w:lineRule="exact"/>
        <w:ind w:firstLineChars="200" w:firstLine="640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F45B0F">
        <w:rPr>
          <w:rFonts w:ascii="仿宋_GB2312" w:eastAsia="仿宋_GB2312" w:hAnsi="仿宋" w:hint="eastAsia"/>
          <w:color w:val="000000"/>
          <w:sz w:val="32"/>
          <w:szCs w:val="32"/>
        </w:rPr>
        <w:t>2019年1月31日</w:t>
      </w:r>
    </w:p>
    <w:p w:rsidR="00F45B0F" w:rsidRPr="00F45B0F" w:rsidRDefault="00F45B0F" w:rsidP="00F45B0F">
      <w:pPr>
        <w:spacing w:line="52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:rsidR="00A90FFC" w:rsidRPr="00F45B0F" w:rsidRDefault="00A90FFC" w:rsidP="00F45B0F">
      <w:pPr>
        <w:autoSpaceDE w:val="0"/>
        <w:autoSpaceDN w:val="0"/>
        <w:adjustRightInd w:val="0"/>
        <w:spacing w:line="520" w:lineRule="exact"/>
        <w:ind w:firstLine="66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F45B0F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2F" w:rsidRDefault="004A452F" w:rsidP="00CF2467">
      <w:r>
        <w:separator/>
      </w:r>
    </w:p>
  </w:endnote>
  <w:endnote w:type="continuationSeparator" w:id="0">
    <w:p w:rsidR="004A452F" w:rsidRDefault="004A452F" w:rsidP="00CF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2F" w:rsidRDefault="004A452F" w:rsidP="00CF2467">
      <w:r>
        <w:separator/>
      </w:r>
    </w:p>
  </w:footnote>
  <w:footnote w:type="continuationSeparator" w:id="0">
    <w:p w:rsidR="004A452F" w:rsidRDefault="004A452F" w:rsidP="00CF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0023B5"/>
    <w:rsid w:val="00037FA4"/>
    <w:rsid w:val="000A1A03"/>
    <w:rsid w:val="000E1C89"/>
    <w:rsid w:val="001D5BAC"/>
    <w:rsid w:val="00257C55"/>
    <w:rsid w:val="00301603"/>
    <w:rsid w:val="00320E6C"/>
    <w:rsid w:val="0033055F"/>
    <w:rsid w:val="00340292"/>
    <w:rsid w:val="00381113"/>
    <w:rsid w:val="003D1D21"/>
    <w:rsid w:val="004600E9"/>
    <w:rsid w:val="004775D6"/>
    <w:rsid w:val="004A3B91"/>
    <w:rsid w:val="004A452F"/>
    <w:rsid w:val="004E3CAE"/>
    <w:rsid w:val="00636675"/>
    <w:rsid w:val="00666948"/>
    <w:rsid w:val="006A22D1"/>
    <w:rsid w:val="00870FF9"/>
    <w:rsid w:val="00875BA5"/>
    <w:rsid w:val="0087740C"/>
    <w:rsid w:val="008D5073"/>
    <w:rsid w:val="009425FF"/>
    <w:rsid w:val="00952963"/>
    <w:rsid w:val="00977CFC"/>
    <w:rsid w:val="009D5777"/>
    <w:rsid w:val="00A0450B"/>
    <w:rsid w:val="00A473D0"/>
    <w:rsid w:val="00A90FFC"/>
    <w:rsid w:val="00B335BB"/>
    <w:rsid w:val="00B46D8E"/>
    <w:rsid w:val="00CE4517"/>
    <w:rsid w:val="00CF16D6"/>
    <w:rsid w:val="00CF2467"/>
    <w:rsid w:val="00D009B8"/>
    <w:rsid w:val="00D257DB"/>
    <w:rsid w:val="00D3568C"/>
    <w:rsid w:val="00D647EB"/>
    <w:rsid w:val="00DC1E27"/>
    <w:rsid w:val="00DF4494"/>
    <w:rsid w:val="00E7766A"/>
    <w:rsid w:val="00E84D50"/>
    <w:rsid w:val="00EE6039"/>
    <w:rsid w:val="00F3675C"/>
    <w:rsid w:val="00F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456E49-6B2A-4ED7-876D-2273ADEE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lenovo</cp:lastModifiedBy>
  <cp:revision>27</cp:revision>
  <cp:lastPrinted>2019-01-29T07:14:00Z</cp:lastPrinted>
  <dcterms:created xsi:type="dcterms:W3CDTF">2019-01-29T03:07:00Z</dcterms:created>
  <dcterms:modified xsi:type="dcterms:W3CDTF">2019-01-31T00:53:00Z</dcterms:modified>
</cp:coreProperties>
</file>