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1437.85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1437.85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688.41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79.10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2019-02-01T03:14:30Z</dcterms:modified>
  <dc:title>2019年补充内容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