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00</w:t>
      </w:r>
      <w:r>
        <w:rPr>
          <w:rFonts w:hint="eastAsia" w:ascii="仿宋_GB2312" w:hAnsi="仿宋_GB2312" w:eastAsia="仿宋_GB2312" w:cs="仿宋_GB2312"/>
          <w:sz w:val="32"/>
          <w:szCs w:val="32"/>
          <w:shd w:val="clear" w:color="FFFFFF" w:fill="D9D9D9"/>
          <w:lang w:val="en-US" w:eastAsia="zh-CN"/>
        </w:rPr>
        <w:t>6</w:t>
      </w:r>
      <w:r>
        <w:rPr>
          <w:rFonts w:hint="eastAsia" w:ascii="仿宋_GB2312" w:hAnsi="仿宋_GB2312" w:eastAsia="仿宋_GB2312" w:cs="仿宋_GB2312"/>
          <w:sz w:val="32"/>
          <w:szCs w:val="32"/>
          <w:shd w:val="clear" w:color="FFFFFF" w:fill="D9D9D9"/>
        </w:rPr>
        <w:t>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水务021-供水检查单</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b w:val="0"/>
          <w:bCs w:val="0"/>
          <w:sz w:val="32"/>
          <w:szCs w:val="32"/>
        </w:rPr>
        <w:t>供水单位（含二次、自建供水）</w:t>
      </w:r>
    </w:p>
    <w:p>
      <w:pPr>
        <w:numPr>
          <w:ilvl w:val="0"/>
          <w:numId w:val="0"/>
        </w:numPr>
        <w:spacing w:line="600" w:lineRule="exact"/>
        <w:ind w:firstLine="642"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.检查项：</w:t>
      </w:r>
      <w:r>
        <w:rPr>
          <w:rFonts w:hint="eastAsia" w:ascii="仿宋_GB2312" w:hAnsi="仿宋_GB2312" w:eastAsia="仿宋_GB2312" w:cs="仿宋_GB2312"/>
          <w:b w:val="0"/>
          <w:bCs w:val="0"/>
          <w:sz w:val="32"/>
          <w:szCs w:val="32"/>
          <w:lang w:eastAsia="zh-CN"/>
        </w:rPr>
        <w:t>供水单位-2 拆迁人是否与供水单位签订停止供水协议</w:t>
      </w:r>
    </w:p>
    <w:p>
      <w:pPr>
        <w:numPr>
          <w:ilvl w:val="0"/>
          <w:numId w:val="0"/>
        </w:num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拆迁人是否与供水单位签订停止供水协议</w:t>
      </w:r>
      <w:r>
        <w:rPr>
          <w:rFonts w:hint="eastAsia" w:ascii="仿宋_GB2312" w:hAnsi="仿宋_GB2312" w:eastAsia="仿宋_GB2312" w:cs="仿宋_GB2312"/>
          <w:sz w:val="32"/>
          <w:szCs w:val="32"/>
          <w:lang w:eastAsia="zh-CN"/>
        </w:rPr>
        <w:t>；拆迁人是否存在未按照协议要求擅自施工造成水资源严重浪费的行为。</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依据名称：《北京市节约用水办法》（20</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w:t>
      </w:r>
    </w:p>
    <w:p>
      <w:pPr>
        <w:widowControl/>
        <w:spacing w:line="600" w:lineRule="exact"/>
        <w:ind w:firstLine="64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依据条款：</w:t>
      </w:r>
    </w:p>
    <w:p>
      <w:pPr>
        <w:widowControl/>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b/>
          <w:bCs/>
          <w:sz w:val="32"/>
          <w:szCs w:val="32"/>
          <w:lang w:eastAsia="zh-CN"/>
        </w:rPr>
        <w:t>第一款</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房屋拆迁时拆迁人应当根据拆迁施工进度，与供水单位签订停止供水协议，明确拆迁施工现场的节水管理责任。。</w:t>
      </w:r>
    </w:p>
    <w:p>
      <w:pPr>
        <w:widowControl/>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十三条</w:t>
      </w:r>
      <w:r>
        <w:rPr>
          <w:rFonts w:hint="eastAsia" w:ascii="仿宋_GB2312" w:hAnsi="仿宋_GB2312" w:eastAsia="仿宋_GB2312" w:cs="仿宋_GB2312"/>
          <w:b/>
          <w:bCs/>
          <w:sz w:val="32"/>
          <w:szCs w:val="32"/>
          <w:lang w:eastAsia="zh-CN"/>
        </w:rPr>
        <w:t>第一款</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违反本办法第二十三条第一款规定，拆迁人未与供水单位签订停止供水协议或者未按照协议要求擅自施工造成水资源严重浪费的，除补缴相应费用外，由节水管理部门处以应缴水费3倍以上15倍以下罚款。</w:t>
      </w:r>
    </w:p>
    <w:p>
      <w:pPr>
        <w:widowControl/>
        <w:spacing w:line="60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合格标准：</w:t>
      </w:r>
      <w:r>
        <w:rPr>
          <w:rFonts w:hint="eastAsia" w:ascii="仿宋_GB2312" w:hAnsi="仿宋_GB2312" w:eastAsia="仿宋_GB2312" w:cs="仿宋_GB2312"/>
          <w:sz w:val="32"/>
          <w:szCs w:val="32"/>
        </w:rPr>
        <w:t>房屋拆迁时拆迁人</w:t>
      </w:r>
      <w:r>
        <w:rPr>
          <w:rFonts w:hint="eastAsia" w:ascii="仿宋_GB2312" w:hAnsi="仿宋_GB2312" w:eastAsia="仿宋_GB2312" w:cs="仿宋_GB2312"/>
          <w:sz w:val="32"/>
          <w:szCs w:val="32"/>
          <w:lang w:eastAsia="zh-CN"/>
        </w:rPr>
        <w:t>与供水单位签订停止供水协议，且没有擅自施工造成水资源严重浪费的行为。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206FA8"/>
    <w:rsid w:val="002B4518"/>
    <w:rsid w:val="0037704F"/>
    <w:rsid w:val="004C3702"/>
    <w:rsid w:val="006008AB"/>
    <w:rsid w:val="008317D1"/>
    <w:rsid w:val="009B0E1F"/>
    <w:rsid w:val="00A27465"/>
    <w:rsid w:val="00B545BF"/>
    <w:rsid w:val="00E273CF"/>
    <w:rsid w:val="00F461D5"/>
    <w:rsid w:val="3BFFA99E"/>
    <w:rsid w:val="3E89FCEF"/>
    <w:rsid w:val="45DBEA5B"/>
    <w:rsid w:val="54CF0E35"/>
    <w:rsid w:val="5D599DF5"/>
    <w:rsid w:val="5DFEC04D"/>
    <w:rsid w:val="5EDD4926"/>
    <w:rsid w:val="5FA739DE"/>
    <w:rsid w:val="6BAA10A6"/>
    <w:rsid w:val="6DF70537"/>
    <w:rsid w:val="6FFFCE95"/>
    <w:rsid w:val="72FB23A4"/>
    <w:rsid w:val="73BF9807"/>
    <w:rsid w:val="73F9BDF7"/>
    <w:rsid w:val="77B74E4C"/>
    <w:rsid w:val="7BF77403"/>
    <w:rsid w:val="7D4ECEDA"/>
    <w:rsid w:val="7DF97C20"/>
    <w:rsid w:val="7DFED0F4"/>
    <w:rsid w:val="7F6FDB76"/>
    <w:rsid w:val="7F7742C5"/>
    <w:rsid w:val="7FBF2DE9"/>
    <w:rsid w:val="7FDDD31B"/>
    <w:rsid w:val="7FDF855B"/>
    <w:rsid w:val="7FF626CA"/>
    <w:rsid w:val="7FFF89F0"/>
    <w:rsid w:val="9F7E6E1F"/>
    <w:rsid w:val="A9FD85FF"/>
    <w:rsid w:val="AFFE09F8"/>
    <w:rsid w:val="B2FF6B42"/>
    <w:rsid w:val="B7FD908E"/>
    <w:rsid w:val="BC5B98B5"/>
    <w:rsid w:val="BDD7F219"/>
    <w:rsid w:val="BDDB8C2E"/>
    <w:rsid w:val="C5E30C11"/>
    <w:rsid w:val="CB7F9E64"/>
    <w:rsid w:val="CDFDD816"/>
    <w:rsid w:val="CED76E33"/>
    <w:rsid w:val="CFEA88E4"/>
    <w:rsid w:val="CFEFF47C"/>
    <w:rsid w:val="DB3F71FE"/>
    <w:rsid w:val="DDF6C754"/>
    <w:rsid w:val="DF6D8F8E"/>
    <w:rsid w:val="DF7BB357"/>
    <w:rsid w:val="DFBD6F74"/>
    <w:rsid w:val="DFFE35E2"/>
    <w:rsid w:val="E3BF0A15"/>
    <w:rsid w:val="ECFC75A0"/>
    <w:rsid w:val="EDFFCAD0"/>
    <w:rsid w:val="EFF652AF"/>
    <w:rsid w:val="EFFFF135"/>
    <w:rsid w:val="F3FAC3DF"/>
    <w:rsid w:val="F6DFBC11"/>
    <w:rsid w:val="F76357A5"/>
    <w:rsid w:val="FE4F27B0"/>
    <w:rsid w:val="FEFF2EA0"/>
    <w:rsid w:val="FF3EDC0C"/>
    <w:rsid w:val="FFEE8F3E"/>
    <w:rsid w:val="FFF7DD3F"/>
    <w:rsid w:val="FFFAB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33</Words>
  <Characters>192</Characters>
  <Lines>1</Lines>
  <Paragraphs>1</Paragraphs>
  <TotalTime>0</TotalTime>
  <ScaleCrop>false</ScaleCrop>
  <LinksUpToDate>false</LinksUpToDate>
  <CharactersWithSpaces>224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2021-12-05T16:21:00Z</dcterms:created>
  <dc:creator>shuiwuju</dc:creator>
  <cp:lastModifiedBy>shuiwuju</cp:lastModifiedBy>
  <dcterms:modified xsi:type="dcterms:W3CDTF">2021-12-29T16:47:08Z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