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职权编号：C</w:t>
      </w:r>
      <w:r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  <w:t>2352400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水务005-生态清洁小流域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水保-5 生态清洁小流域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水保-5.2 在生态清洁小流域范围内随意取土、挖砂、倾倒垃圾、排放污水的行为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在生态清洁小流域范围内是否有随意取土、挖砂、倾倒垃圾、排放污水的行为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依据名称：《北京市水土保持条例》（2019年7月26日修订版）</w:t>
      </w:r>
    </w:p>
    <w:p>
      <w:pPr>
        <w:widowControl/>
        <w:spacing w:line="600" w:lineRule="exact"/>
        <w:ind w:firstLine="642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依据条款：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第二十条　在生态清洁小流域范围内禁止从事下列行为：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(二)随意取土、挖砂、倾倒垃圾、排放污水；</w:t>
      </w:r>
    </w:p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C9"/>
    <w:rsid w:val="004C0B40"/>
    <w:rsid w:val="00D22CC9"/>
    <w:rsid w:val="38BCB9EE"/>
    <w:rsid w:val="3DCE32B0"/>
    <w:rsid w:val="6FEFF5CC"/>
    <w:rsid w:val="77F9FF26"/>
    <w:rsid w:val="7BE0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北京市水土保持工作总站</Company>
  <Pages>1</Pages>
  <Words>41</Words>
  <Characters>234</Characters>
  <Lines>1</Lines>
  <Paragraphs>1</Paragraphs>
  <TotalTime>0</TotalTime>
  <ScaleCrop>false</ScaleCrop>
  <LinksUpToDate>false</LinksUpToDate>
  <CharactersWithSpaces>274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2021-12-11T17:43:00Z</dcterms:created>
  <dc:creator>包美春</dc:creator>
  <cp:lastModifiedBy>shuiwuju</cp:lastModifiedBy>
  <dcterms:modified xsi:type="dcterms:W3CDTF">2021-12-29T16:40:23Z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