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检查标准</w:t>
      </w:r>
      <w:r>
        <w:rPr>
          <w:rFonts w:hint="eastAsia" w:ascii="黑体" w:hAnsi="黑体" w:eastAsia="黑体" w:cs="黑体"/>
          <w:color w:val="auto"/>
          <w:sz w:val="32"/>
          <w:szCs w:val="32"/>
          <w:highlight w:val="none"/>
        </w:rPr>
        <w:t>0</w:t>
      </w:r>
      <w:r>
        <w:rPr>
          <w:rFonts w:hint="eastAsia" w:ascii="黑体" w:hAnsi="黑体" w:eastAsia="黑体" w:cs="黑体"/>
          <w:color w:val="auto"/>
          <w:sz w:val="32"/>
          <w:szCs w:val="32"/>
          <w:highlight w:val="none"/>
          <w:lang w:val="en-US" w:eastAsia="zh-CN"/>
        </w:rPr>
        <w:t>28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检查项目：文件材料归档是否严格执行本单位文件材料归档范围和档案保管期限表。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pPr>
      <w:bookmarkStart w:id="0" w:name="_GoBack"/>
      <w:bookmarkEnd w:id="0"/>
      <w:r>
        <w:rPr>
          <w:rFonts w:hint="eastAsia" w:ascii="仿宋" w:hAnsi="仿宋" w:eastAsia="仿宋"/>
          <w:sz w:val="32"/>
          <w:szCs w:val="32"/>
          <w:highlight w:val="none"/>
          <w:lang w:eastAsia="zh-CN"/>
        </w:rPr>
        <w:t>在口头问询基础上，抽查三卷以上档案，查看是否与文件材料归档范围和档案保管期限表一致。如一致，检查结果选是；不一致，检查结果选否。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58A6"/>
    <w:rsid w:val="23AF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2022-04-21T09:12:00Z</dcterms:created>
  <dc:creator>Administrator</dc:creator>
  <cp:lastModifiedBy>Administrator</cp:lastModifiedBy>
  <dcterms:modified xsi:type="dcterms:W3CDTF">2022-04-21T09:12:48Z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