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rPr>
          <w:highlight w:val="none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/>
        </w:rPr>
        <w:t>体能测试地点示意图</w:t>
      </w:r>
    </w:p>
    <w:p>
      <w:pPr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体能测试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地点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为神韵体育训练基地，位于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北京市怀柔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区南华园三区4号，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可乘坐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916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路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（快车）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公交车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在南华大街东口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站下车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，按照图示路线步行即可到达。</w:t>
      </w:r>
    </w:p>
    <w:p>
      <w:pPr>
        <w:jc w:val="both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5539105" cy="5509260"/>
            <wp:effectExtent l="0" t="0" r="4445" b="1524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b="7259"/>
                    <a:stretch>
                      <a:fillRect/>
                    </a:stretch>
                  </pic:blipFill>
                  <pic:spPr>
                    <a:xfrm>
                      <a:off x="0" y="0"/>
                      <a:ext cx="5539105" cy="5509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C01CD"/>
    <w:rsid w:val="735C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2025-02-19T00:50:00Z</dcterms:created>
  <dc:creator>EVEN</dc:creator>
  <cp:lastModifiedBy>EVEN</cp:lastModifiedBy>
  <dcterms:modified xsi:type="dcterms:W3CDTF">2025-02-19T00:51:16Z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